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55" w:rsidRPr="00EB4FFE" w:rsidRDefault="00F04855" w:rsidP="00F04855">
      <w:pPr>
        <w:spacing w:line="560" w:lineRule="exact"/>
        <w:rPr>
          <w:rFonts w:ascii="仿宋_GB2312" w:eastAsia="仿宋_GB2312"/>
          <w:sz w:val="32"/>
          <w:szCs w:val="32"/>
        </w:rPr>
      </w:pPr>
      <w:r w:rsidRPr="00EB4FFE">
        <w:rPr>
          <w:rFonts w:ascii="仿宋_GB2312" w:eastAsia="仿宋_GB2312" w:hint="eastAsia"/>
          <w:b/>
          <w:sz w:val="32"/>
          <w:szCs w:val="32"/>
        </w:rPr>
        <w:t>附表1</w:t>
      </w:r>
      <w:r w:rsidRPr="00EB4FFE">
        <w:rPr>
          <w:rFonts w:ascii="仿宋_GB2312" w:eastAsia="仿宋_GB2312" w:hint="eastAsia"/>
          <w:sz w:val="32"/>
          <w:szCs w:val="32"/>
        </w:rPr>
        <w:t>：“全国优秀小贷人”和“全国小贷公司行业突出贡献者”推介活动名额分配表</w:t>
      </w:r>
    </w:p>
    <w:p w:rsidR="00F04855" w:rsidRPr="00F66373" w:rsidRDefault="00F04855" w:rsidP="00F04855">
      <w:pPr>
        <w:spacing w:line="560" w:lineRule="exact"/>
        <w:rPr>
          <w:rFonts w:ascii="仿宋" w:eastAsia="仿宋" w:hAnsi="仿宋"/>
          <w:color w:val="262626"/>
          <w:sz w:val="32"/>
          <w:szCs w:val="32"/>
        </w:rPr>
      </w:pPr>
    </w:p>
    <w:tbl>
      <w:tblPr>
        <w:tblW w:w="9654" w:type="dxa"/>
        <w:tblInd w:w="93" w:type="dxa"/>
        <w:tblLook w:val="04A0"/>
      </w:tblPr>
      <w:tblGrid>
        <w:gridCol w:w="866"/>
        <w:gridCol w:w="1417"/>
        <w:gridCol w:w="1276"/>
        <w:gridCol w:w="1559"/>
        <w:gridCol w:w="1418"/>
        <w:gridCol w:w="1843"/>
        <w:gridCol w:w="1275"/>
      </w:tblGrid>
      <w:tr w:rsidR="00F04855" w:rsidRPr="00EB4FFE" w:rsidTr="005D3B96">
        <w:trPr>
          <w:trHeight w:val="30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地区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从业人数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全国优秀小贷人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全国小</w:t>
            </w:r>
            <w:proofErr w:type="gramStart"/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贷行业</w:t>
            </w:r>
            <w:proofErr w:type="gramEnd"/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突出贡献者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备注</w:t>
            </w: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855" w:rsidRPr="00EB4FFE" w:rsidRDefault="00F04855" w:rsidP="005D3B96">
            <w:pPr>
              <w:widowControl/>
              <w:jc w:val="left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855" w:rsidRPr="00EB4FFE" w:rsidRDefault="00F04855" w:rsidP="005D3B96">
            <w:pPr>
              <w:widowControl/>
              <w:jc w:val="left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855" w:rsidRPr="00EB4FFE" w:rsidRDefault="00F04855" w:rsidP="005D3B96">
            <w:pPr>
              <w:widowControl/>
              <w:jc w:val="left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高管人员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b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b/>
                <w:color w:val="262626"/>
                <w:sz w:val="24"/>
                <w:szCs w:val="32"/>
              </w:rPr>
              <w:t>普通员工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855" w:rsidRPr="00EB4FFE" w:rsidRDefault="00F04855" w:rsidP="005D3B96">
            <w:pPr>
              <w:widowControl/>
              <w:jc w:val="left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855" w:rsidRPr="00EB4FFE" w:rsidRDefault="00F04855" w:rsidP="005D3B96">
            <w:pPr>
              <w:widowControl/>
              <w:jc w:val="left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北京市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1134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天津市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1455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河北省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6145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山西省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3543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9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内蒙古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3619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辽宁省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5183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14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含大连市</w:t>
            </w: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吉林省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4630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21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黑龙江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2203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上海市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1823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江苏省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5938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浙江省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3059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安徽省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5210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14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福建省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1591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含</w:t>
            </w:r>
            <w:r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厦门</w:t>
            </w: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市</w:t>
            </w: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江西省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2618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山东省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4317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19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含青岛市</w:t>
            </w: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河南省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4170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湖北省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4014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18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湖南省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广东省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6432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17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29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广西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4087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18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海南省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870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重庆市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6099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四川省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6646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18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30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贵州省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2884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云南省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3586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西藏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156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陕西省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3065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甘肃省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3584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青海省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881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4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宁夏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1763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2800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7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宁波市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深圳市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6143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16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27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  <w:tr w:rsidR="00F04855" w:rsidRPr="00EB4FFE" w:rsidTr="005D3B96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112071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30</w:t>
            </w:r>
            <w:r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500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  <w:r w:rsidRPr="00EB4FFE">
              <w:rPr>
                <w:rFonts w:ascii="仿宋_GB2312" w:eastAsia="仿宋_GB2312" w:hAnsi="仿宋" w:hint="eastAsia"/>
                <w:color w:val="262626"/>
                <w:sz w:val="24"/>
                <w:szCs w:val="3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855" w:rsidRPr="00EB4FFE" w:rsidRDefault="00F04855" w:rsidP="005D3B96">
            <w:pPr>
              <w:widowControl/>
              <w:jc w:val="center"/>
              <w:rPr>
                <w:rFonts w:ascii="仿宋_GB2312" w:eastAsia="仿宋_GB2312" w:hAnsi="仿宋"/>
                <w:color w:val="262626"/>
                <w:sz w:val="24"/>
                <w:szCs w:val="32"/>
              </w:rPr>
            </w:pPr>
          </w:p>
        </w:tc>
      </w:tr>
    </w:tbl>
    <w:p w:rsidR="00F04855" w:rsidRPr="002769DC" w:rsidRDefault="00F04855" w:rsidP="00F04855">
      <w:pPr>
        <w:spacing w:line="480" w:lineRule="exact"/>
        <w:rPr>
          <w:rFonts w:ascii="仿宋_GB2312" w:eastAsia="仿宋_GB2312" w:hAnsi="仿宋" w:cs="宋体"/>
          <w:b/>
          <w:color w:val="000000"/>
          <w:kern w:val="0"/>
          <w:sz w:val="28"/>
          <w:szCs w:val="24"/>
        </w:rPr>
      </w:pPr>
      <w:r w:rsidRPr="002769DC">
        <w:rPr>
          <w:rFonts w:ascii="仿宋_GB2312" w:eastAsia="仿宋_GB2312" w:hAnsi="仿宋" w:cs="宋体" w:hint="eastAsia"/>
          <w:b/>
          <w:color w:val="000000"/>
          <w:kern w:val="0"/>
          <w:sz w:val="28"/>
          <w:szCs w:val="24"/>
        </w:rPr>
        <w:t>注：</w:t>
      </w:r>
    </w:p>
    <w:p w:rsidR="00F04855" w:rsidRPr="002769DC" w:rsidRDefault="00F04855" w:rsidP="00F04855">
      <w:pPr>
        <w:spacing w:line="480" w:lineRule="exact"/>
        <w:ind w:firstLineChars="200" w:firstLine="480"/>
        <w:rPr>
          <w:rFonts w:ascii="仿宋_GB2312" w:eastAsia="仿宋_GB2312" w:hAnsi="仿宋"/>
          <w:sz w:val="28"/>
          <w:szCs w:val="30"/>
        </w:rPr>
        <w:sectPr w:rsidR="00F04855" w:rsidRPr="002769DC" w:rsidSect="0019588C">
          <w:footerReference w:type="default" r:id="rId4"/>
          <w:pgSz w:w="11906" w:h="16838" w:code="9"/>
          <w:pgMar w:top="1440" w:right="1080" w:bottom="1440" w:left="1080" w:header="851" w:footer="992" w:gutter="0"/>
          <w:cols w:space="425"/>
          <w:docGrid w:type="lines" w:linePitch="300"/>
        </w:sectPr>
      </w:pPr>
      <w:r w:rsidRPr="002769DC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原则上根据中国人民银行公布的2017年3月末各省市（区）小贷公司从业人数分配名额，采取“固定名额+百分比浮动”方式，各省可根据本省的小贷公司注册资本金规模、贷款余额和经营总状况等因素上下浮动20%。</w:t>
      </w:r>
    </w:p>
    <w:p w:rsidR="00E238E1" w:rsidRPr="00F04855" w:rsidRDefault="00E238E1"/>
    <w:sectPr w:rsidR="00E238E1" w:rsidRPr="00F04855" w:rsidSect="00E2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DC" w:rsidRPr="00BD0D90" w:rsidRDefault="00F04855">
    <w:pPr>
      <w:pStyle w:val="a3"/>
      <w:jc w:val="center"/>
      <w:rPr>
        <w:sz w:val="24"/>
      </w:rPr>
    </w:pPr>
    <w:r w:rsidRPr="00BD0D90">
      <w:rPr>
        <w:rFonts w:hint="eastAsia"/>
        <w:sz w:val="24"/>
      </w:rPr>
      <w:t>-</w:t>
    </w:r>
    <w:sdt>
      <w:sdtPr>
        <w:rPr>
          <w:sz w:val="24"/>
        </w:rPr>
        <w:id w:val="26221414"/>
        <w:docPartObj>
          <w:docPartGallery w:val="Page Numbers (Bottom of Page)"/>
          <w:docPartUnique/>
        </w:docPartObj>
      </w:sdtPr>
      <w:sdtEndPr/>
      <w:sdtContent>
        <w:r w:rsidRPr="00BD0D90">
          <w:rPr>
            <w:sz w:val="24"/>
          </w:rPr>
          <w:fldChar w:fldCharType="begin"/>
        </w:r>
        <w:r w:rsidRPr="00BD0D90">
          <w:rPr>
            <w:sz w:val="24"/>
          </w:rPr>
          <w:instrText xml:space="preserve"> PAGE   \* MERGEFORMAT </w:instrText>
        </w:r>
        <w:r w:rsidRPr="00BD0D90">
          <w:rPr>
            <w:sz w:val="24"/>
          </w:rPr>
          <w:fldChar w:fldCharType="separate"/>
        </w:r>
        <w:r w:rsidRPr="00F04855">
          <w:rPr>
            <w:noProof/>
            <w:sz w:val="24"/>
            <w:lang w:val="zh-CN"/>
          </w:rPr>
          <w:t>1</w:t>
        </w:r>
        <w:r w:rsidRPr="00BD0D90">
          <w:rPr>
            <w:sz w:val="24"/>
          </w:rPr>
          <w:fldChar w:fldCharType="end"/>
        </w:r>
        <w:r w:rsidRPr="00BD0D90">
          <w:rPr>
            <w:rFonts w:hint="eastAsia"/>
            <w:sz w:val="24"/>
          </w:rPr>
          <w:t>-</w:t>
        </w:r>
      </w:sdtContent>
    </w:sdt>
  </w:p>
  <w:p w:rsidR="002769DC" w:rsidRDefault="00F0485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855"/>
    <w:rsid w:val="00670C9E"/>
    <w:rsid w:val="00E238E1"/>
    <w:rsid w:val="00F0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0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04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meng</cp:lastModifiedBy>
  <cp:revision>1</cp:revision>
  <dcterms:created xsi:type="dcterms:W3CDTF">2017-06-02T08:23:00Z</dcterms:created>
  <dcterms:modified xsi:type="dcterms:W3CDTF">2017-06-02T08:24:00Z</dcterms:modified>
</cp:coreProperties>
</file>