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B8" w:rsidRPr="006312DB" w:rsidRDefault="000C72B8" w:rsidP="00F615B0">
      <w:pPr>
        <w:ind w:right="160"/>
        <w:jc w:val="left"/>
        <w:rPr>
          <w:rFonts w:ascii="楷体" w:eastAsia="楷体" w:hAnsi="楷体" w:cs="Arial"/>
          <w:b/>
          <w:color w:val="363636"/>
          <w:sz w:val="32"/>
          <w:szCs w:val="32"/>
          <w:shd w:val="clear" w:color="auto" w:fill="FFFFFF"/>
        </w:rPr>
      </w:pPr>
      <w:r w:rsidRPr="006312DB">
        <w:rPr>
          <w:rFonts w:ascii="楷体" w:eastAsia="楷体" w:hAnsi="楷体" w:cs="Arial" w:hint="eastAsia"/>
          <w:b/>
          <w:color w:val="363636"/>
          <w:sz w:val="32"/>
          <w:szCs w:val="32"/>
          <w:shd w:val="clear" w:color="auto" w:fill="FFFFFF"/>
        </w:rPr>
        <w:t>附件二：</w:t>
      </w:r>
    </w:p>
    <w:p w:rsidR="000C72B8" w:rsidRDefault="000C72B8" w:rsidP="000C72B8">
      <w:pPr>
        <w:jc w:val="left"/>
        <w:rPr>
          <w:rFonts w:ascii="楷体" w:eastAsia="楷体" w:hAnsi="楷体"/>
          <w:sz w:val="32"/>
          <w:szCs w:val="32"/>
        </w:rPr>
      </w:pPr>
    </w:p>
    <w:p w:rsidR="000C72B8" w:rsidRDefault="001710A7" w:rsidP="001710A7">
      <w:pPr>
        <w:jc w:val="center"/>
        <w:rPr>
          <w:rFonts w:ascii="仿宋" w:eastAsia="仿宋" w:hAnsi="仿宋"/>
          <w:sz w:val="30"/>
          <w:szCs w:val="30"/>
        </w:rPr>
      </w:pPr>
      <w:r w:rsidRPr="001710A7">
        <w:rPr>
          <w:rFonts w:ascii="方正小标宋简体" w:eastAsia="方正小标宋简体" w:hAnsi="黑体" w:hint="eastAsia"/>
          <w:b/>
          <w:sz w:val="36"/>
          <w:szCs w:val="36"/>
        </w:rPr>
        <w:t>交通信息及周边住宿信息</w:t>
      </w:r>
    </w:p>
    <w:p w:rsidR="006312DB" w:rsidRDefault="006312DB" w:rsidP="006312DB">
      <w:pPr>
        <w:pStyle w:val="Default"/>
      </w:pPr>
    </w:p>
    <w:p w:rsidR="006312DB" w:rsidRDefault="006312DB" w:rsidP="006312DB">
      <w:pPr>
        <w:pStyle w:val="Default"/>
        <w:numPr>
          <w:ilvl w:val="0"/>
          <w:numId w:val="1"/>
        </w:numPr>
        <w:rPr>
          <w:rFonts w:ascii="仿宋_GB2312" w:eastAsia="仿宋_GB2312"/>
          <w:b/>
          <w:sz w:val="30"/>
          <w:szCs w:val="30"/>
        </w:rPr>
      </w:pPr>
      <w:r>
        <w:rPr>
          <w:rFonts w:ascii="仿宋_GB2312" w:eastAsia="仿宋_GB2312" w:hint="eastAsia"/>
          <w:b/>
          <w:sz w:val="30"/>
          <w:szCs w:val="30"/>
        </w:rPr>
        <w:t>住宿信息：</w:t>
      </w:r>
    </w:p>
    <w:p w:rsidR="003627E3" w:rsidRPr="006312DB" w:rsidRDefault="006312DB" w:rsidP="006312DB">
      <w:pPr>
        <w:pStyle w:val="Default"/>
        <w:ind w:firstLineChars="200" w:firstLine="600"/>
        <w:rPr>
          <w:rFonts w:ascii="仿宋_GB2312" w:eastAsia="仿宋_GB2312"/>
          <w:sz w:val="30"/>
          <w:szCs w:val="30"/>
        </w:rPr>
      </w:pPr>
      <w:r w:rsidRPr="006312DB">
        <w:rPr>
          <w:rFonts w:ascii="仿宋_GB2312" w:eastAsia="仿宋_GB2312" w:hint="eastAsia"/>
          <w:sz w:val="30"/>
          <w:szCs w:val="30"/>
        </w:rPr>
        <w:t>北京嘉里大酒店地址：北京市朝阳区光华路1号</w:t>
      </w:r>
      <w:r>
        <w:rPr>
          <w:rFonts w:ascii="仿宋_GB2312" w:eastAsia="仿宋_GB2312" w:hint="eastAsia"/>
          <w:sz w:val="30"/>
          <w:szCs w:val="30"/>
        </w:rPr>
        <w:t>，</w:t>
      </w:r>
      <w:r w:rsidRPr="006312DB">
        <w:rPr>
          <w:rFonts w:ascii="仿宋_GB2312" w:eastAsia="仿宋_GB2312" w:hint="eastAsia"/>
          <w:sz w:val="30"/>
          <w:szCs w:val="30"/>
        </w:rPr>
        <w:t>位于北京CBD核心腹地，地处三环路。酒店临近各类高档餐饮、休闲场所与购物中心，众多热门旅游景点仅需短途驱车即达。</w:t>
      </w:r>
      <w:r>
        <w:rPr>
          <w:rFonts w:ascii="仿宋_GB2312" w:eastAsia="仿宋_GB2312" w:hint="eastAsia"/>
          <w:sz w:val="30"/>
          <w:szCs w:val="30"/>
        </w:rPr>
        <w:t>组委会</w:t>
      </w:r>
      <w:r w:rsidR="003627E3" w:rsidRPr="006312DB">
        <w:rPr>
          <w:rFonts w:ascii="仿宋_GB2312" w:eastAsia="仿宋_GB2312" w:hint="eastAsia"/>
          <w:sz w:val="30"/>
          <w:szCs w:val="30"/>
        </w:rPr>
        <w:t>为参加</w:t>
      </w:r>
      <w:r>
        <w:rPr>
          <w:rFonts w:ascii="仿宋_GB2312" w:eastAsia="仿宋_GB2312" w:hint="eastAsia"/>
          <w:sz w:val="30"/>
          <w:szCs w:val="30"/>
        </w:rPr>
        <w:t>论坛</w:t>
      </w:r>
      <w:r w:rsidR="003627E3" w:rsidRPr="006312DB">
        <w:rPr>
          <w:rFonts w:ascii="仿宋_GB2312" w:eastAsia="仿宋_GB2312" w:hint="eastAsia"/>
          <w:sz w:val="30"/>
          <w:szCs w:val="30"/>
        </w:rPr>
        <w:t>的嘉宾在活动期间提供了特惠价格，具体情况如下：</w:t>
      </w:r>
    </w:p>
    <w:p w:rsidR="003627E3" w:rsidRPr="006312DB" w:rsidRDefault="003627E3" w:rsidP="003627E3">
      <w:pPr>
        <w:rPr>
          <w:rFonts w:ascii="仿宋_GB2312" w:eastAsia="仿宋_GB2312"/>
          <w:sz w:val="30"/>
          <w:szCs w:val="30"/>
        </w:rPr>
      </w:pPr>
      <w:r w:rsidRPr="006312DB">
        <w:rPr>
          <w:rFonts w:ascii="仿宋_GB2312" w:eastAsia="仿宋_GB2312" w:hint="eastAsia"/>
          <w:sz w:val="30"/>
          <w:szCs w:val="30"/>
        </w:rPr>
        <w:t>2017年9月19-21日（包含21日）期间人民币1800元净价（包含单份早餐，服务费以及税）1950元净价（包含双份早餐，服务费以及税）</w:t>
      </w:r>
    </w:p>
    <w:p w:rsidR="003627E3" w:rsidRPr="006312DB" w:rsidRDefault="003627E3" w:rsidP="003627E3">
      <w:pPr>
        <w:rPr>
          <w:rFonts w:ascii="仿宋_GB2312" w:eastAsia="仿宋_GB2312"/>
          <w:sz w:val="30"/>
          <w:szCs w:val="30"/>
        </w:rPr>
      </w:pPr>
      <w:r w:rsidRPr="006312DB">
        <w:rPr>
          <w:rFonts w:ascii="仿宋_GB2312" w:eastAsia="仿宋_GB2312" w:hint="eastAsia"/>
          <w:sz w:val="30"/>
          <w:szCs w:val="30"/>
        </w:rPr>
        <w:t xml:space="preserve"> 2017年9月22 -24日的（包含24日）期间人民币1300元净价（包含单份早餐，服务费以及税）1450元净价（包含</w:t>
      </w:r>
      <w:r w:rsidR="006B5579">
        <w:rPr>
          <w:rFonts w:ascii="仿宋_GB2312" w:eastAsia="仿宋_GB2312" w:hint="eastAsia"/>
          <w:sz w:val="30"/>
          <w:szCs w:val="30"/>
        </w:rPr>
        <w:t>双</w:t>
      </w:r>
      <w:r w:rsidRPr="006312DB">
        <w:rPr>
          <w:rFonts w:ascii="仿宋_GB2312" w:eastAsia="仿宋_GB2312" w:hint="eastAsia"/>
          <w:sz w:val="30"/>
          <w:szCs w:val="30"/>
        </w:rPr>
        <w:t>份早餐，服务费以及税）</w:t>
      </w:r>
    </w:p>
    <w:p w:rsidR="003627E3" w:rsidRPr="006312DB" w:rsidRDefault="003627E3" w:rsidP="006312DB">
      <w:pPr>
        <w:ind w:firstLineChars="200" w:firstLine="600"/>
        <w:rPr>
          <w:rFonts w:ascii="仿宋_GB2312" w:eastAsia="仿宋_GB2312"/>
          <w:sz w:val="30"/>
          <w:szCs w:val="30"/>
        </w:rPr>
      </w:pPr>
      <w:r w:rsidRPr="006312DB">
        <w:rPr>
          <w:rFonts w:ascii="仿宋_GB2312" w:eastAsia="仿宋_GB2312" w:hint="eastAsia"/>
          <w:sz w:val="30"/>
          <w:szCs w:val="30"/>
        </w:rPr>
        <w:t>请确认入住此酒店的嘉宾将您入住的全名，入住日期，离店日期，包含往返的航班或者列车信息，担保的信用卡卡号以及有效日期发送给酒店此次活动的联络工作人员</w:t>
      </w:r>
    </w:p>
    <w:p w:rsidR="00214BDD" w:rsidRDefault="006312DB" w:rsidP="003627E3">
      <w:pPr>
        <w:rPr>
          <w:rFonts w:ascii="仿宋_GB2312" w:eastAsia="仿宋_GB2312"/>
          <w:sz w:val="30"/>
          <w:szCs w:val="30"/>
        </w:rPr>
      </w:pPr>
      <w:r>
        <w:rPr>
          <w:rFonts w:ascii="仿宋_GB2312" w:eastAsia="仿宋_GB2312" w:hint="eastAsia"/>
          <w:sz w:val="30"/>
          <w:szCs w:val="30"/>
        </w:rPr>
        <w:t>联系人：</w:t>
      </w:r>
      <w:r w:rsidR="003627E3" w:rsidRPr="006312DB">
        <w:rPr>
          <w:rFonts w:ascii="仿宋_GB2312" w:eastAsia="仿宋_GB2312" w:hint="eastAsia"/>
          <w:sz w:val="30"/>
          <w:szCs w:val="30"/>
        </w:rPr>
        <w:t xml:space="preserve">Angel Sun(孙馨漪) </w:t>
      </w:r>
      <w:r>
        <w:rPr>
          <w:rFonts w:ascii="仿宋_GB2312" w:eastAsia="仿宋_GB2312" w:hint="eastAsia"/>
          <w:sz w:val="30"/>
          <w:szCs w:val="30"/>
        </w:rPr>
        <w:t>，电话：</w:t>
      </w:r>
      <w:r w:rsidR="003627E3" w:rsidRPr="006312DB">
        <w:rPr>
          <w:rFonts w:ascii="仿宋_GB2312" w:eastAsia="仿宋_GB2312" w:hint="eastAsia"/>
          <w:sz w:val="30"/>
          <w:szCs w:val="30"/>
        </w:rPr>
        <w:t>18553485865</w:t>
      </w:r>
      <w:r>
        <w:rPr>
          <w:rFonts w:ascii="仿宋_GB2312" w:eastAsia="仿宋_GB2312" w:hint="eastAsia"/>
          <w:sz w:val="30"/>
          <w:szCs w:val="30"/>
        </w:rPr>
        <w:t>（休息日不接受预订）</w:t>
      </w:r>
      <w:r w:rsidR="003627E3" w:rsidRPr="006312DB">
        <w:rPr>
          <w:rFonts w:ascii="仿宋_GB2312" w:eastAsia="仿宋_GB2312" w:hint="eastAsia"/>
          <w:sz w:val="30"/>
          <w:szCs w:val="30"/>
        </w:rPr>
        <w:t>邮箱地址：</w:t>
      </w:r>
      <w:hyperlink r:id="rId7" w:history="1">
        <w:r w:rsidRPr="00775F61">
          <w:rPr>
            <w:rStyle w:val="a5"/>
            <w:rFonts w:ascii="仿宋_GB2312" w:eastAsia="仿宋_GB2312" w:hint="eastAsia"/>
            <w:sz w:val="30"/>
            <w:szCs w:val="30"/>
          </w:rPr>
          <w:t>angel.sun@thekerryhotels.com</w:t>
        </w:r>
      </w:hyperlink>
      <w:r>
        <w:rPr>
          <w:rFonts w:ascii="仿宋_GB2312" w:eastAsia="仿宋_GB2312" w:hint="eastAsia"/>
          <w:sz w:val="30"/>
          <w:szCs w:val="30"/>
        </w:rPr>
        <w:t>。</w:t>
      </w:r>
    </w:p>
    <w:p w:rsidR="006312DB" w:rsidRPr="006312DB" w:rsidRDefault="006312DB" w:rsidP="006312DB">
      <w:pPr>
        <w:autoSpaceDE w:val="0"/>
        <w:autoSpaceDN w:val="0"/>
        <w:adjustRightInd w:val="0"/>
        <w:jc w:val="left"/>
        <w:rPr>
          <w:rFonts w:ascii="宋体s.獳.佶." w:eastAsia="宋体s.獳.佶." w:cs="宋体s.獳.佶."/>
          <w:color w:val="000000"/>
          <w:kern w:val="0"/>
          <w:sz w:val="24"/>
          <w:szCs w:val="24"/>
        </w:rPr>
      </w:pPr>
    </w:p>
    <w:p w:rsidR="003E0171" w:rsidRDefault="003E0171" w:rsidP="006312DB">
      <w:pPr>
        <w:autoSpaceDE w:val="0"/>
        <w:autoSpaceDN w:val="0"/>
        <w:adjustRightInd w:val="0"/>
        <w:jc w:val="left"/>
        <w:rPr>
          <w:rFonts w:ascii="仿宋_GB2312" w:eastAsia="仿宋_GB2312"/>
          <w:b/>
          <w:sz w:val="30"/>
          <w:szCs w:val="30"/>
        </w:rPr>
      </w:pPr>
    </w:p>
    <w:p w:rsidR="003E0171" w:rsidRDefault="003E0171" w:rsidP="006312DB">
      <w:pPr>
        <w:autoSpaceDE w:val="0"/>
        <w:autoSpaceDN w:val="0"/>
        <w:adjustRightInd w:val="0"/>
        <w:jc w:val="left"/>
        <w:rPr>
          <w:rFonts w:ascii="仿宋_GB2312" w:eastAsia="仿宋_GB2312"/>
          <w:b/>
          <w:sz w:val="30"/>
          <w:szCs w:val="30"/>
        </w:rPr>
      </w:pPr>
    </w:p>
    <w:p w:rsidR="00F3560B" w:rsidRDefault="00F3560B" w:rsidP="00F3560B">
      <w:pPr>
        <w:autoSpaceDE w:val="0"/>
        <w:autoSpaceDN w:val="0"/>
        <w:adjustRightInd w:val="0"/>
        <w:jc w:val="left"/>
        <w:rPr>
          <w:rFonts w:ascii="仿宋_GB2312" w:eastAsia="仿宋_GB2312"/>
          <w:b/>
          <w:sz w:val="30"/>
          <w:szCs w:val="30"/>
        </w:rPr>
      </w:pPr>
      <w:r w:rsidRPr="006312DB">
        <w:rPr>
          <w:rFonts w:ascii="仿宋_GB2312" w:eastAsia="仿宋_GB2312"/>
          <w:b/>
          <w:sz w:val="30"/>
          <w:szCs w:val="30"/>
        </w:rPr>
        <w:lastRenderedPageBreak/>
        <w:t>二</w:t>
      </w:r>
      <w:r w:rsidRPr="006312DB">
        <w:rPr>
          <w:rFonts w:ascii="仿宋_GB2312" w:eastAsia="仿宋_GB2312" w:hint="eastAsia"/>
          <w:b/>
          <w:sz w:val="30"/>
          <w:szCs w:val="30"/>
        </w:rPr>
        <w:t>、</w:t>
      </w:r>
      <w:r>
        <w:rPr>
          <w:rFonts w:ascii="仿宋_GB2312" w:eastAsia="仿宋_GB2312" w:hint="eastAsia"/>
          <w:b/>
          <w:sz w:val="30"/>
          <w:szCs w:val="30"/>
        </w:rPr>
        <w:t>交通信息：</w:t>
      </w:r>
      <w:r w:rsidRPr="006312DB">
        <w:rPr>
          <w:rFonts w:ascii="仿宋_GB2312" w:eastAsia="仿宋_GB2312"/>
          <w:b/>
          <w:sz w:val="30"/>
          <w:szCs w:val="30"/>
        </w:rPr>
        <w:t xml:space="preserve"> </w:t>
      </w:r>
    </w:p>
    <w:p w:rsidR="00F3560B" w:rsidRPr="006312D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【驾车路线】</w:t>
      </w:r>
      <w:r w:rsidRPr="006312DB">
        <w:rPr>
          <w:rFonts w:ascii="仿宋_GB2312" w:eastAsia="仿宋_GB2312"/>
          <w:sz w:val="30"/>
          <w:szCs w:val="30"/>
        </w:rPr>
        <w:t xml:space="preserve"> </w:t>
      </w:r>
      <w:r w:rsidRPr="006312DB">
        <w:rPr>
          <w:rFonts w:ascii="仿宋_GB2312" w:eastAsia="仿宋_GB2312" w:hint="eastAsia"/>
          <w:sz w:val="30"/>
          <w:szCs w:val="30"/>
        </w:rPr>
        <w:t>酒店位于东三环中路以西，光华路与金桐东路交汇口东北角。可直接驾车驶入地下停车场。</w:t>
      </w:r>
      <w:r w:rsidRPr="006312DB">
        <w:rPr>
          <w:rFonts w:ascii="仿宋_GB2312" w:eastAsia="仿宋_GB2312"/>
          <w:sz w:val="30"/>
          <w:szCs w:val="30"/>
        </w:rPr>
        <w:t xml:space="preserve"> </w:t>
      </w:r>
    </w:p>
    <w:p w:rsidR="00F3560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【公共交通】</w:t>
      </w:r>
      <w:r w:rsidRPr="006312DB">
        <w:rPr>
          <w:rFonts w:ascii="仿宋_GB2312" w:eastAsia="仿宋_GB2312"/>
          <w:sz w:val="30"/>
          <w:szCs w:val="30"/>
        </w:rPr>
        <w:t xml:space="preserve"> </w:t>
      </w:r>
    </w:p>
    <w:p w:rsidR="00F3560B" w:rsidRPr="006312D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地铁站：</w:t>
      </w:r>
      <w:r w:rsidRPr="006312DB">
        <w:rPr>
          <w:rFonts w:ascii="仿宋_GB2312" w:eastAsia="仿宋_GB2312"/>
          <w:sz w:val="30"/>
          <w:szCs w:val="30"/>
        </w:rPr>
        <w:t xml:space="preserve"> </w:t>
      </w:r>
    </w:p>
    <w:p w:rsidR="00F3560B" w:rsidRPr="006312D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金台夕照地铁站（地铁</w:t>
      </w:r>
      <w:r w:rsidRPr="006312DB">
        <w:rPr>
          <w:rFonts w:ascii="仿宋_GB2312" w:eastAsia="仿宋_GB2312"/>
          <w:sz w:val="30"/>
          <w:szCs w:val="30"/>
        </w:rPr>
        <w:t>10</w:t>
      </w:r>
      <w:r w:rsidRPr="006312DB">
        <w:rPr>
          <w:rFonts w:ascii="仿宋_GB2312" w:eastAsia="仿宋_GB2312" w:hint="eastAsia"/>
          <w:sz w:val="30"/>
          <w:szCs w:val="30"/>
        </w:rPr>
        <w:t>号线）</w:t>
      </w:r>
      <w:r w:rsidRPr="006312DB">
        <w:rPr>
          <w:rFonts w:ascii="仿宋_GB2312" w:eastAsia="仿宋_GB2312"/>
          <w:sz w:val="30"/>
          <w:szCs w:val="30"/>
        </w:rPr>
        <w:t>D</w:t>
      </w:r>
      <w:r w:rsidRPr="006312DB">
        <w:rPr>
          <w:rFonts w:ascii="仿宋_GB2312" w:eastAsia="仿宋_GB2312" w:hint="eastAsia"/>
          <w:sz w:val="30"/>
          <w:szCs w:val="30"/>
        </w:rPr>
        <w:t>口出，步行进入东三环中路，向南至景华南街，沿景华南街向西步行</w:t>
      </w:r>
      <w:r w:rsidRPr="006312DB">
        <w:rPr>
          <w:rFonts w:ascii="仿宋_GB2312" w:eastAsia="仿宋_GB2312"/>
          <w:sz w:val="30"/>
          <w:szCs w:val="30"/>
        </w:rPr>
        <w:t>200</w:t>
      </w:r>
      <w:r w:rsidRPr="006312DB">
        <w:rPr>
          <w:rFonts w:ascii="仿宋_GB2312" w:eastAsia="仿宋_GB2312" w:hint="eastAsia"/>
          <w:sz w:val="30"/>
          <w:szCs w:val="30"/>
        </w:rPr>
        <w:t>米即是。</w:t>
      </w:r>
      <w:r w:rsidRPr="006312DB">
        <w:rPr>
          <w:rFonts w:ascii="仿宋_GB2312" w:eastAsia="仿宋_GB2312"/>
          <w:sz w:val="30"/>
          <w:szCs w:val="30"/>
        </w:rPr>
        <w:t xml:space="preserve"> </w:t>
      </w:r>
    </w:p>
    <w:p w:rsidR="00F3560B" w:rsidRPr="006312D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国贸地铁站（地铁</w:t>
      </w:r>
      <w:r w:rsidRPr="006312DB">
        <w:rPr>
          <w:rFonts w:ascii="仿宋_GB2312" w:eastAsia="仿宋_GB2312"/>
          <w:sz w:val="30"/>
          <w:szCs w:val="30"/>
        </w:rPr>
        <w:t>1</w:t>
      </w:r>
      <w:r w:rsidRPr="006312DB">
        <w:rPr>
          <w:rFonts w:ascii="仿宋_GB2312" w:eastAsia="仿宋_GB2312" w:hint="eastAsia"/>
          <w:sz w:val="30"/>
          <w:szCs w:val="30"/>
        </w:rPr>
        <w:t>号线、地铁</w:t>
      </w:r>
      <w:r w:rsidRPr="006312DB">
        <w:rPr>
          <w:rFonts w:ascii="仿宋_GB2312" w:eastAsia="仿宋_GB2312"/>
          <w:sz w:val="30"/>
          <w:szCs w:val="30"/>
        </w:rPr>
        <w:t>10</w:t>
      </w:r>
      <w:r w:rsidRPr="006312DB">
        <w:rPr>
          <w:rFonts w:ascii="仿宋_GB2312" w:eastAsia="仿宋_GB2312" w:hint="eastAsia"/>
          <w:sz w:val="30"/>
          <w:szCs w:val="30"/>
        </w:rPr>
        <w:t>号线）</w:t>
      </w:r>
      <w:r w:rsidRPr="006312DB">
        <w:rPr>
          <w:rFonts w:ascii="仿宋_GB2312" w:eastAsia="仿宋_GB2312"/>
          <w:sz w:val="30"/>
          <w:szCs w:val="30"/>
        </w:rPr>
        <w:t>A</w:t>
      </w:r>
      <w:r w:rsidRPr="006312DB">
        <w:rPr>
          <w:rFonts w:ascii="仿宋_GB2312" w:eastAsia="仿宋_GB2312" w:hint="eastAsia"/>
          <w:sz w:val="30"/>
          <w:szCs w:val="30"/>
        </w:rPr>
        <w:t>口出，沿建国门外大街向西步行至金桐东路，右转沿金桐东路向北步行</w:t>
      </w:r>
      <w:r w:rsidRPr="006312DB">
        <w:rPr>
          <w:rFonts w:ascii="仿宋_GB2312" w:eastAsia="仿宋_GB2312"/>
          <w:sz w:val="30"/>
          <w:szCs w:val="30"/>
        </w:rPr>
        <w:t>500</w:t>
      </w:r>
      <w:r w:rsidRPr="006312DB">
        <w:rPr>
          <w:rFonts w:ascii="仿宋_GB2312" w:eastAsia="仿宋_GB2312" w:hint="eastAsia"/>
          <w:sz w:val="30"/>
          <w:szCs w:val="30"/>
        </w:rPr>
        <w:t>米即是。</w:t>
      </w:r>
      <w:r w:rsidRPr="006312DB">
        <w:rPr>
          <w:rFonts w:ascii="仿宋_GB2312" w:eastAsia="仿宋_GB2312"/>
          <w:sz w:val="30"/>
          <w:szCs w:val="30"/>
        </w:rPr>
        <w:t xml:space="preserve"> </w:t>
      </w:r>
    </w:p>
    <w:p w:rsidR="00F3560B" w:rsidRPr="006312D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公交站：</w:t>
      </w:r>
      <w:r w:rsidRPr="006312DB">
        <w:rPr>
          <w:rFonts w:ascii="仿宋_GB2312" w:eastAsia="仿宋_GB2312"/>
          <w:sz w:val="30"/>
          <w:szCs w:val="30"/>
        </w:rPr>
        <w:t xml:space="preserve"> </w:t>
      </w:r>
    </w:p>
    <w:p w:rsidR="00F3560B" w:rsidRPr="006312D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光华桥西：</w:t>
      </w:r>
      <w:r w:rsidRPr="006312DB">
        <w:rPr>
          <w:rFonts w:ascii="仿宋_GB2312" w:eastAsia="仿宋_GB2312"/>
          <w:sz w:val="30"/>
          <w:szCs w:val="30"/>
        </w:rPr>
        <w:t>639</w:t>
      </w:r>
      <w:r w:rsidRPr="006312DB">
        <w:rPr>
          <w:rFonts w:ascii="仿宋_GB2312" w:eastAsia="仿宋_GB2312" w:hint="eastAsia"/>
          <w:sz w:val="30"/>
          <w:szCs w:val="30"/>
        </w:rPr>
        <w:t>路、快速直达专线</w:t>
      </w:r>
      <w:r w:rsidRPr="006312DB">
        <w:rPr>
          <w:rFonts w:ascii="仿宋_GB2312" w:eastAsia="仿宋_GB2312"/>
          <w:sz w:val="30"/>
          <w:szCs w:val="30"/>
        </w:rPr>
        <w:t>34</w:t>
      </w:r>
      <w:r w:rsidRPr="006312DB">
        <w:rPr>
          <w:rFonts w:ascii="仿宋_GB2312" w:eastAsia="仿宋_GB2312" w:hint="eastAsia"/>
          <w:sz w:val="30"/>
          <w:szCs w:val="30"/>
        </w:rPr>
        <w:t>路。</w:t>
      </w:r>
      <w:r w:rsidRPr="006312DB">
        <w:rPr>
          <w:rFonts w:ascii="仿宋_GB2312" w:eastAsia="仿宋_GB2312"/>
          <w:sz w:val="30"/>
          <w:szCs w:val="30"/>
        </w:rPr>
        <w:t xml:space="preserve"> </w:t>
      </w:r>
    </w:p>
    <w:p w:rsidR="00F3560B" w:rsidRDefault="00F3560B"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光华桥北：</w:t>
      </w:r>
      <w:r w:rsidRPr="006312DB">
        <w:rPr>
          <w:rFonts w:ascii="仿宋_GB2312" w:eastAsia="仿宋_GB2312"/>
          <w:sz w:val="30"/>
          <w:szCs w:val="30"/>
        </w:rPr>
        <w:t>98</w:t>
      </w:r>
      <w:r w:rsidRPr="006312DB">
        <w:rPr>
          <w:rFonts w:ascii="仿宋_GB2312" w:eastAsia="仿宋_GB2312" w:hint="eastAsia"/>
          <w:sz w:val="30"/>
          <w:szCs w:val="30"/>
        </w:rPr>
        <w:t>路、</w:t>
      </w:r>
      <w:r w:rsidRPr="006312DB">
        <w:rPr>
          <w:rFonts w:ascii="仿宋_GB2312" w:eastAsia="仿宋_GB2312"/>
          <w:sz w:val="30"/>
          <w:szCs w:val="30"/>
        </w:rPr>
        <w:t>113</w:t>
      </w:r>
      <w:r w:rsidRPr="006312DB">
        <w:rPr>
          <w:rFonts w:ascii="仿宋_GB2312" w:eastAsia="仿宋_GB2312" w:hint="eastAsia"/>
          <w:sz w:val="30"/>
          <w:szCs w:val="30"/>
        </w:rPr>
        <w:t>路、</w:t>
      </w:r>
      <w:r w:rsidRPr="006312DB">
        <w:rPr>
          <w:rFonts w:ascii="仿宋_GB2312" w:eastAsia="仿宋_GB2312"/>
          <w:sz w:val="30"/>
          <w:szCs w:val="30"/>
        </w:rPr>
        <w:t>402</w:t>
      </w:r>
      <w:r w:rsidRPr="006312DB">
        <w:rPr>
          <w:rFonts w:ascii="仿宋_GB2312" w:eastAsia="仿宋_GB2312" w:hint="eastAsia"/>
          <w:sz w:val="30"/>
          <w:szCs w:val="30"/>
        </w:rPr>
        <w:t>路、</w:t>
      </w:r>
      <w:r w:rsidRPr="006312DB">
        <w:rPr>
          <w:rFonts w:ascii="仿宋_GB2312" w:eastAsia="仿宋_GB2312"/>
          <w:sz w:val="30"/>
          <w:szCs w:val="30"/>
        </w:rPr>
        <w:t>405</w:t>
      </w:r>
      <w:r w:rsidRPr="006312DB">
        <w:rPr>
          <w:rFonts w:ascii="仿宋_GB2312" w:eastAsia="仿宋_GB2312" w:hint="eastAsia"/>
          <w:sz w:val="30"/>
          <w:szCs w:val="30"/>
        </w:rPr>
        <w:t>路、</w:t>
      </w:r>
      <w:r w:rsidRPr="006312DB">
        <w:rPr>
          <w:rFonts w:ascii="仿宋_GB2312" w:eastAsia="仿宋_GB2312"/>
          <w:sz w:val="30"/>
          <w:szCs w:val="30"/>
        </w:rPr>
        <w:t>417</w:t>
      </w:r>
      <w:r w:rsidRPr="006312DB">
        <w:rPr>
          <w:rFonts w:ascii="仿宋_GB2312" w:eastAsia="仿宋_GB2312" w:hint="eastAsia"/>
          <w:sz w:val="30"/>
          <w:szCs w:val="30"/>
        </w:rPr>
        <w:t>路、</w:t>
      </w:r>
      <w:r w:rsidRPr="006312DB">
        <w:rPr>
          <w:rFonts w:ascii="仿宋_GB2312" w:eastAsia="仿宋_GB2312"/>
          <w:sz w:val="30"/>
          <w:szCs w:val="30"/>
        </w:rPr>
        <w:t>421</w:t>
      </w:r>
      <w:r w:rsidRPr="006312DB">
        <w:rPr>
          <w:rFonts w:ascii="仿宋_GB2312" w:eastAsia="仿宋_GB2312" w:hint="eastAsia"/>
          <w:sz w:val="30"/>
          <w:szCs w:val="30"/>
        </w:rPr>
        <w:t>路、</w:t>
      </w:r>
      <w:r w:rsidRPr="006312DB">
        <w:rPr>
          <w:rFonts w:ascii="仿宋_GB2312" w:eastAsia="仿宋_GB2312"/>
          <w:sz w:val="30"/>
          <w:szCs w:val="30"/>
        </w:rPr>
        <w:t>488</w:t>
      </w:r>
      <w:r w:rsidRPr="006312DB">
        <w:rPr>
          <w:rFonts w:ascii="仿宋_GB2312" w:eastAsia="仿宋_GB2312" w:hint="eastAsia"/>
          <w:sz w:val="30"/>
          <w:szCs w:val="30"/>
        </w:rPr>
        <w:t>路、夜</w:t>
      </w:r>
      <w:r w:rsidRPr="006312DB">
        <w:rPr>
          <w:rFonts w:ascii="仿宋_GB2312" w:eastAsia="仿宋_GB2312"/>
          <w:sz w:val="30"/>
          <w:szCs w:val="30"/>
        </w:rPr>
        <w:t>30</w:t>
      </w:r>
      <w:r w:rsidRPr="006312DB">
        <w:rPr>
          <w:rFonts w:ascii="仿宋_GB2312" w:eastAsia="仿宋_GB2312" w:hint="eastAsia"/>
          <w:sz w:val="30"/>
          <w:szCs w:val="30"/>
        </w:rPr>
        <w:t>外、夜</w:t>
      </w:r>
      <w:r w:rsidRPr="006312DB">
        <w:rPr>
          <w:rFonts w:ascii="仿宋_GB2312" w:eastAsia="仿宋_GB2312"/>
          <w:sz w:val="30"/>
          <w:szCs w:val="30"/>
        </w:rPr>
        <w:t>34</w:t>
      </w:r>
      <w:r w:rsidRPr="006312DB">
        <w:rPr>
          <w:rFonts w:ascii="仿宋_GB2312" w:eastAsia="仿宋_GB2312" w:hint="eastAsia"/>
          <w:sz w:val="30"/>
          <w:szCs w:val="30"/>
        </w:rPr>
        <w:t>路、运通</w:t>
      </w:r>
      <w:r w:rsidRPr="006312DB">
        <w:rPr>
          <w:rFonts w:ascii="仿宋_GB2312" w:eastAsia="仿宋_GB2312"/>
          <w:sz w:val="30"/>
          <w:szCs w:val="30"/>
        </w:rPr>
        <w:t>107</w:t>
      </w:r>
      <w:r w:rsidRPr="006312DB">
        <w:rPr>
          <w:rFonts w:ascii="仿宋_GB2312" w:eastAsia="仿宋_GB2312" w:hint="eastAsia"/>
          <w:sz w:val="30"/>
          <w:szCs w:val="30"/>
        </w:rPr>
        <w:t>线。</w:t>
      </w:r>
    </w:p>
    <w:p w:rsidR="00A128B0" w:rsidRDefault="00A128B0" w:rsidP="00F3560B">
      <w:pPr>
        <w:autoSpaceDE w:val="0"/>
        <w:autoSpaceDN w:val="0"/>
        <w:adjustRightInd w:val="0"/>
        <w:jc w:val="left"/>
        <w:rPr>
          <w:rFonts w:ascii="仿宋_GB2312" w:eastAsia="仿宋_GB2312"/>
          <w:sz w:val="30"/>
          <w:szCs w:val="30"/>
        </w:rPr>
      </w:pPr>
      <w:r>
        <w:rPr>
          <w:rFonts w:ascii="仿宋_GB2312" w:eastAsia="仿宋_GB2312" w:hint="eastAsia"/>
          <w:sz w:val="30"/>
          <w:szCs w:val="30"/>
        </w:rPr>
        <w:t>光华桥南：</w:t>
      </w:r>
      <w:r w:rsidRPr="006312DB">
        <w:rPr>
          <w:rFonts w:ascii="仿宋_GB2312" w:eastAsia="仿宋_GB2312"/>
          <w:sz w:val="30"/>
          <w:szCs w:val="30"/>
        </w:rPr>
        <w:t>9</w:t>
      </w:r>
      <w:r w:rsidRPr="006312DB">
        <w:rPr>
          <w:rFonts w:ascii="仿宋_GB2312" w:eastAsia="仿宋_GB2312" w:hint="eastAsia"/>
          <w:sz w:val="30"/>
          <w:szCs w:val="30"/>
        </w:rPr>
        <w:t>路、</w:t>
      </w:r>
      <w:r w:rsidRPr="006312DB">
        <w:rPr>
          <w:rFonts w:ascii="仿宋_GB2312" w:eastAsia="仿宋_GB2312"/>
          <w:sz w:val="30"/>
          <w:szCs w:val="30"/>
        </w:rPr>
        <w:t>402</w:t>
      </w:r>
      <w:r w:rsidRPr="006312DB">
        <w:rPr>
          <w:rFonts w:ascii="仿宋_GB2312" w:eastAsia="仿宋_GB2312" w:hint="eastAsia"/>
          <w:sz w:val="30"/>
          <w:szCs w:val="30"/>
        </w:rPr>
        <w:t>路、</w:t>
      </w:r>
      <w:r w:rsidRPr="006312DB">
        <w:rPr>
          <w:rFonts w:ascii="仿宋_GB2312" w:eastAsia="仿宋_GB2312"/>
          <w:sz w:val="30"/>
          <w:szCs w:val="30"/>
        </w:rPr>
        <w:t>405</w:t>
      </w:r>
      <w:r w:rsidRPr="006312DB">
        <w:rPr>
          <w:rFonts w:ascii="仿宋_GB2312" w:eastAsia="仿宋_GB2312" w:hint="eastAsia"/>
          <w:sz w:val="30"/>
          <w:szCs w:val="30"/>
        </w:rPr>
        <w:t>路、</w:t>
      </w:r>
      <w:r w:rsidRPr="006312DB">
        <w:rPr>
          <w:rFonts w:ascii="仿宋_GB2312" w:eastAsia="仿宋_GB2312"/>
          <w:sz w:val="30"/>
          <w:szCs w:val="30"/>
        </w:rPr>
        <w:t>502</w:t>
      </w:r>
      <w:r w:rsidRPr="006312DB">
        <w:rPr>
          <w:rFonts w:ascii="仿宋_GB2312" w:eastAsia="仿宋_GB2312" w:hint="eastAsia"/>
          <w:sz w:val="30"/>
          <w:szCs w:val="30"/>
        </w:rPr>
        <w:t>路、</w:t>
      </w:r>
      <w:r w:rsidRPr="006312DB">
        <w:rPr>
          <w:rFonts w:ascii="仿宋_GB2312" w:eastAsia="仿宋_GB2312"/>
          <w:sz w:val="30"/>
          <w:szCs w:val="30"/>
        </w:rPr>
        <w:t>619</w:t>
      </w:r>
      <w:r w:rsidRPr="006312DB">
        <w:rPr>
          <w:rFonts w:ascii="仿宋_GB2312" w:eastAsia="仿宋_GB2312" w:hint="eastAsia"/>
          <w:sz w:val="30"/>
          <w:szCs w:val="30"/>
        </w:rPr>
        <w:t>路、夜</w:t>
      </w:r>
      <w:r w:rsidRPr="006312DB">
        <w:rPr>
          <w:rFonts w:ascii="仿宋_GB2312" w:eastAsia="仿宋_GB2312"/>
          <w:sz w:val="30"/>
          <w:szCs w:val="30"/>
        </w:rPr>
        <w:t>30</w:t>
      </w:r>
      <w:r w:rsidRPr="006312DB">
        <w:rPr>
          <w:rFonts w:ascii="仿宋_GB2312" w:eastAsia="仿宋_GB2312" w:hint="eastAsia"/>
          <w:sz w:val="30"/>
          <w:szCs w:val="30"/>
        </w:rPr>
        <w:t>内、夜</w:t>
      </w:r>
      <w:r w:rsidRPr="006312DB">
        <w:rPr>
          <w:rFonts w:ascii="仿宋_GB2312" w:eastAsia="仿宋_GB2312"/>
          <w:sz w:val="30"/>
          <w:szCs w:val="30"/>
        </w:rPr>
        <w:t>30</w:t>
      </w:r>
      <w:r w:rsidRPr="006312DB">
        <w:rPr>
          <w:rFonts w:ascii="仿宋_GB2312" w:eastAsia="仿宋_GB2312" w:hint="eastAsia"/>
          <w:sz w:val="30"/>
          <w:szCs w:val="30"/>
        </w:rPr>
        <w:t>外、运通</w:t>
      </w:r>
      <w:r w:rsidRPr="006312DB">
        <w:rPr>
          <w:rFonts w:ascii="仿宋_GB2312" w:eastAsia="仿宋_GB2312"/>
          <w:sz w:val="30"/>
          <w:szCs w:val="30"/>
        </w:rPr>
        <w:t>107</w:t>
      </w:r>
      <w:r w:rsidRPr="006312DB">
        <w:rPr>
          <w:rFonts w:ascii="仿宋_GB2312" w:eastAsia="仿宋_GB2312" w:hint="eastAsia"/>
          <w:sz w:val="30"/>
          <w:szCs w:val="30"/>
        </w:rPr>
        <w:t>线。【从机场前往北京嘉里大酒店】</w:t>
      </w:r>
      <w:r w:rsidRPr="006312DB">
        <w:rPr>
          <w:rFonts w:ascii="仿宋_GB2312" w:eastAsia="仿宋_GB2312"/>
          <w:sz w:val="30"/>
          <w:szCs w:val="30"/>
        </w:rPr>
        <w:t xml:space="preserve"> </w:t>
      </w:r>
    </w:p>
    <w:p w:rsidR="00A128B0" w:rsidRPr="00A128B0" w:rsidRDefault="00A128B0" w:rsidP="00F3560B">
      <w:pPr>
        <w:autoSpaceDE w:val="0"/>
        <w:autoSpaceDN w:val="0"/>
        <w:adjustRightInd w:val="0"/>
        <w:jc w:val="left"/>
        <w:rPr>
          <w:rFonts w:ascii="仿宋_GB2312" w:eastAsia="仿宋_GB2312"/>
          <w:sz w:val="30"/>
          <w:szCs w:val="30"/>
        </w:rPr>
      </w:pPr>
      <w:r w:rsidRPr="006312DB">
        <w:rPr>
          <w:rFonts w:ascii="仿宋_GB2312" w:eastAsia="仿宋_GB2312" w:hint="eastAsia"/>
          <w:sz w:val="30"/>
          <w:szCs w:val="30"/>
        </w:rPr>
        <w:t>机场巴士：机场巴士在中国国际贸易中心有停站，通常单程车资约为</w:t>
      </w:r>
      <w:r w:rsidRPr="006312DB">
        <w:rPr>
          <w:rFonts w:ascii="仿宋_GB2312" w:eastAsia="仿宋_GB2312"/>
          <w:sz w:val="30"/>
          <w:szCs w:val="30"/>
        </w:rPr>
        <w:t xml:space="preserve">21 </w:t>
      </w:r>
      <w:r w:rsidRPr="006312DB">
        <w:rPr>
          <w:rFonts w:ascii="仿宋_GB2312" w:eastAsia="仿宋_GB2312" w:hint="eastAsia"/>
          <w:sz w:val="30"/>
          <w:szCs w:val="30"/>
        </w:rPr>
        <w:t>元人民币。欲了解最新信息，请登陆首都国际机场网站查询。出租车：</w:t>
      </w:r>
      <w:r w:rsidRPr="006312DB">
        <w:rPr>
          <w:rFonts w:ascii="仿宋_GB2312" w:eastAsia="仿宋_GB2312"/>
          <w:sz w:val="30"/>
          <w:szCs w:val="30"/>
        </w:rPr>
        <w:t xml:space="preserve"> </w:t>
      </w:r>
      <w:r w:rsidRPr="006312DB">
        <w:rPr>
          <w:rFonts w:ascii="仿宋_GB2312" w:eastAsia="仿宋_GB2312" w:hint="eastAsia"/>
          <w:sz w:val="30"/>
          <w:szCs w:val="30"/>
        </w:rPr>
        <w:t>酒店距离北京首都国际机场仅约</w:t>
      </w:r>
      <w:r w:rsidRPr="006312DB">
        <w:rPr>
          <w:rFonts w:ascii="仿宋_GB2312" w:eastAsia="仿宋_GB2312"/>
          <w:sz w:val="30"/>
          <w:szCs w:val="30"/>
        </w:rPr>
        <w:t xml:space="preserve">25 </w:t>
      </w:r>
      <w:r w:rsidRPr="006312DB">
        <w:rPr>
          <w:rFonts w:ascii="仿宋_GB2312" w:eastAsia="仿宋_GB2312" w:hint="eastAsia"/>
          <w:sz w:val="30"/>
          <w:szCs w:val="30"/>
        </w:rPr>
        <w:t>公里，乘坐出租车或自驾车约需</w:t>
      </w:r>
      <w:r w:rsidRPr="006312DB">
        <w:rPr>
          <w:rFonts w:ascii="仿宋_GB2312" w:eastAsia="仿宋_GB2312"/>
          <w:sz w:val="30"/>
          <w:szCs w:val="30"/>
        </w:rPr>
        <w:t xml:space="preserve">40 </w:t>
      </w:r>
      <w:r w:rsidRPr="006312DB">
        <w:rPr>
          <w:rFonts w:ascii="仿宋_GB2312" w:eastAsia="仿宋_GB2312" w:hint="eastAsia"/>
          <w:sz w:val="30"/>
          <w:szCs w:val="30"/>
        </w:rPr>
        <w:t>分钟，从北京首都国际机场到北京嘉里大酒店单程车资约</w:t>
      </w:r>
      <w:r w:rsidRPr="006312DB">
        <w:rPr>
          <w:rFonts w:ascii="仿宋_GB2312" w:eastAsia="仿宋_GB2312"/>
          <w:sz w:val="30"/>
          <w:szCs w:val="30"/>
        </w:rPr>
        <w:t xml:space="preserve">75-85 </w:t>
      </w:r>
      <w:r w:rsidRPr="006312DB">
        <w:rPr>
          <w:rFonts w:ascii="仿宋_GB2312" w:eastAsia="仿宋_GB2312" w:hint="eastAsia"/>
          <w:sz w:val="30"/>
          <w:szCs w:val="30"/>
        </w:rPr>
        <w:t>元人民币</w:t>
      </w:r>
      <w:r>
        <w:rPr>
          <w:rFonts w:ascii="仿宋_GB2312" w:eastAsia="仿宋_GB2312" w:hint="eastAsia"/>
          <w:sz w:val="30"/>
          <w:szCs w:val="30"/>
        </w:rPr>
        <w:t>（</w:t>
      </w:r>
      <w:r w:rsidRPr="006312DB">
        <w:rPr>
          <w:rFonts w:ascii="仿宋_GB2312" w:eastAsia="仿宋_GB2312" w:hint="eastAsia"/>
          <w:sz w:val="30"/>
          <w:szCs w:val="30"/>
        </w:rPr>
        <w:t>含过路费</w:t>
      </w:r>
      <w:r>
        <w:rPr>
          <w:rFonts w:ascii="仿宋_GB2312" w:eastAsia="仿宋_GB2312" w:hint="eastAsia"/>
          <w:sz w:val="30"/>
          <w:szCs w:val="30"/>
        </w:rPr>
        <w:t>）。</w:t>
      </w:r>
    </w:p>
    <w:p w:rsidR="00F3560B" w:rsidRPr="006312DB" w:rsidRDefault="00A128B0" w:rsidP="00A128B0">
      <w:pPr>
        <w:pageBreakBefore/>
        <w:autoSpaceDE w:val="0"/>
        <w:autoSpaceDN w:val="0"/>
        <w:adjustRightInd w:val="0"/>
        <w:jc w:val="left"/>
        <w:rPr>
          <w:rFonts w:ascii="仿宋_GB2312" w:eastAsia="仿宋_GB2312"/>
          <w:sz w:val="30"/>
          <w:szCs w:val="30"/>
        </w:rPr>
      </w:pPr>
      <w:r>
        <w:rPr>
          <w:rFonts w:ascii="仿宋_GB2312" w:eastAsia="仿宋_GB2312" w:hint="eastAsia"/>
          <w:sz w:val="30"/>
          <w:szCs w:val="30"/>
        </w:rPr>
        <w:lastRenderedPageBreak/>
        <w:t>位置图：</w:t>
      </w:r>
    </w:p>
    <w:p w:rsidR="003E0171" w:rsidRPr="006312DB" w:rsidRDefault="003E0171" w:rsidP="006312DB">
      <w:pPr>
        <w:autoSpaceDE w:val="0"/>
        <w:autoSpaceDN w:val="0"/>
        <w:adjustRightInd w:val="0"/>
        <w:jc w:val="left"/>
        <w:rPr>
          <w:rFonts w:ascii="仿宋_GB2312" w:eastAsia="仿宋_GB2312"/>
          <w:sz w:val="30"/>
          <w:szCs w:val="30"/>
        </w:rPr>
      </w:pPr>
    </w:p>
    <w:p w:rsidR="006312DB" w:rsidRDefault="006312DB" w:rsidP="006312DB">
      <w:pPr>
        <w:autoSpaceDE w:val="0"/>
        <w:autoSpaceDN w:val="0"/>
        <w:adjustRightInd w:val="0"/>
        <w:jc w:val="left"/>
        <w:rPr>
          <w:rFonts w:ascii="仿宋_GB2312" w:eastAsia="仿宋_GB2312"/>
          <w:sz w:val="30"/>
          <w:szCs w:val="30"/>
        </w:rPr>
      </w:pPr>
    </w:p>
    <w:p w:rsidR="006312DB" w:rsidRPr="006312DB" w:rsidRDefault="00A128B0" w:rsidP="006312DB">
      <w:pPr>
        <w:autoSpaceDE w:val="0"/>
        <w:autoSpaceDN w:val="0"/>
        <w:adjustRightInd w:val="0"/>
        <w:jc w:val="left"/>
        <w:rPr>
          <w:rFonts w:ascii="仿宋_GB2312" w:eastAsia="仿宋_GB2312"/>
          <w:sz w:val="30"/>
          <w:szCs w:val="30"/>
        </w:rPr>
      </w:pPr>
      <w:r>
        <w:rPr>
          <w:rFonts w:ascii="仿宋_GB2312" w:eastAsia="仿宋_GB2312" w:hint="eastAsia"/>
          <w:noProof/>
          <w:sz w:val="30"/>
          <w:szCs w:val="30"/>
        </w:rPr>
        <w:drawing>
          <wp:inline distT="0" distB="0" distL="0" distR="0">
            <wp:extent cx="5273883" cy="4495800"/>
            <wp:effectExtent l="19050" t="0" r="2967"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4496164"/>
                    </a:xfrm>
                    <a:prstGeom prst="rect">
                      <a:avLst/>
                    </a:prstGeom>
                    <a:noFill/>
                    <a:ln w="9525">
                      <a:noFill/>
                      <a:miter lim="800000"/>
                      <a:headEnd/>
                      <a:tailEnd/>
                    </a:ln>
                  </pic:spPr>
                </pic:pic>
              </a:graphicData>
            </a:graphic>
          </wp:inline>
        </w:drawing>
      </w:r>
    </w:p>
    <w:sectPr w:rsidR="006312DB" w:rsidRPr="006312DB" w:rsidSect="00B64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87" w:rsidRDefault="00830A87" w:rsidP="000C72B8">
      <w:r>
        <w:separator/>
      </w:r>
    </w:p>
  </w:endnote>
  <w:endnote w:type="continuationSeparator" w:id="1">
    <w:p w:rsidR="00830A87" w:rsidRDefault="00830A87" w:rsidP="000C7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s.獳.">
    <w:altName w:val="华文细黑"/>
    <w:panose1 w:val="00000000000000000000"/>
    <w:charset w:val="86"/>
    <w:family w:val="swiss"/>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s.獳.佶.">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87" w:rsidRDefault="00830A87" w:rsidP="000C72B8">
      <w:r>
        <w:separator/>
      </w:r>
    </w:p>
  </w:footnote>
  <w:footnote w:type="continuationSeparator" w:id="1">
    <w:p w:rsidR="00830A87" w:rsidRDefault="00830A87" w:rsidP="000C7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4221"/>
    <w:multiLevelType w:val="hybridMultilevel"/>
    <w:tmpl w:val="66240246"/>
    <w:lvl w:ilvl="0" w:tplc="E65AA7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2B8"/>
    <w:rsid w:val="000C72B8"/>
    <w:rsid w:val="001710A7"/>
    <w:rsid w:val="00214BDD"/>
    <w:rsid w:val="003627E3"/>
    <w:rsid w:val="00377447"/>
    <w:rsid w:val="003D2436"/>
    <w:rsid w:val="003E0171"/>
    <w:rsid w:val="006312DB"/>
    <w:rsid w:val="006B5579"/>
    <w:rsid w:val="00830A87"/>
    <w:rsid w:val="009C5164"/>
    <w:rsid w:val="00A128B0"/>
    <w:rsid w:val="00A317FF"/>
    <w:rsid w:val="00B644C5"/>
    <w:rsid w:val="00C53304"/>
    <w:rsid w:val="00F3560B"/>
    <w:rsid w:val="00F615B0"/>
    <w:rsid w:val="00F758B2"/>
    <w:rsid w:val="00F83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2B8"/>
    <w:rPr>
      <w:sz w:val="18"/>
      <w:szCs w:val="18"/>
    </w:rPr>
  </w:style>
  <w:style w:type="paragraph" w:styleId="a4">
    <w:name w:val="footer"/>
    <w:basedOn w:val="a"/>
    <w:link w:val="Char0"/>
    <w:uiPriority w:val="99"/>
    <w:semiHidden/>
    <w:unhideWhenUsed/>
    <w:rsid w:val="000C72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2B8"/>
    <w:rPr>
      <w:sz w:val="18"/>
      <w:szCs w:val="18"/>
    </w:rPr>
  </w:style>
  <w:style w:type="paragraph" w:customStyle="1" w:styleId="Default">
    <w:name w:val="Default"/>
    <w:rsid w:val="006312DB"/>
    <w:pPr>
      <w:widowControl w:val="0"/>
      <w:autoSpaceDE w:val="0"/>
      <w:autoSpaceDN w:val="0"/>
      <w:adjustRightInd w:val="0"/>
    </w:pPr>
    <w:rPr>
      <w:rFonts w:ascii="华文细黑s.獳." w:eastAsia="华文细黑s.獳." w:cs="华文细黑s.獳."/>
      <w:color w:val="000000"/>
      <w:kern w:val="0"/>
      <w:sz w:val="24"/>
      <w:szCs w:val="24"/>
    </w:rPr>
  </w:style>
  <w:style w:type="character" w:styleId="a5">
    <w:name w:val="Hyperlink"/>
    <w:basedOn w:val="a0"/>
    <w:uiPriority w:val="99"/>
    <w:unhideWhenUsed/>
    <w:rsid w:val="006312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ngel.sun@thekerryhot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jiaodi</dc:creator>
  <cp:keywords/>
  <dc:description/>
  <cp:lastModifiedBy>lenovo</cp:lastModifiedBy>
  <cp:revision>13</cp:revision>
  <dcterms:created xsi:type="dcterms:W3CDTF">2017-08-03T01:58:00Z</dcterms:created>
  <dcterms:modified xsi:type="dcterms:W3CDTF">2017-09-11T07:43:00Z</dcterms:modified>
</cp:coreProperties>
</file>