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766"/>
        <w:tblW w:w="9039" w:type="dxa"/>
        <w:tblLayout w:type="fixed"/>
        <w:tblLook w:val="04A0"/>
      </w:tblPr>
      <w:tblGrid>
        <w:gridCol w:w="1668"/>
        <w:gridCol w:w="1559"/>
        <w:gridCol w:w="2977"/>
        <w:gridCol w:w="2835"/>
      </w:tblGrid>
      <w:tr w:rsidR="007B7D7D" w:rsidRPr="00466E70" w:rsidTr="00080AE4">
        <w:trPr>
          <w:trHeight w:val="559"/>
        </w:trPr>
        <w:tc>
          <w:tcPr>
            <w:tcW w:w="1668" w:type="dxa"/>
            <w:vAlign w:val="center"/>
          </w:tcPr>
          <w:p w:rsidR="007B7D7D" w:rsidRPr="007B7D7D" w:rsidRDefault="007B7D7D" w:rsidP="00080AE4">
            <w:pPr>
              <w:jc w:val="center"/>
              <w:rPr>
                <w:rFonts w:ascii="方正楷体_GBK" w:eastAsia="方正楷体_GBK" w:hAnsi="微软雅黑"/>
                <w:b/>
                <w:sz w:val="24"/>
                <w:szCs w:val="28"/>
              </w:rPr>
            </w:pPr>
            <w:r>
              <w:rPr>
                <w:rFonts w:ascii="方正楷体_GBK" w:eastAsia="方正楷体_GBK" w:hAnsi="微软雅黑" w:hint="eastAsia"/>
                <w:b/>
                <w:sz w:val="24"/>
                <w:szCs w:val="28"/>
              </w:rPr>
              <w:t xml:space="preserve">日 </w:t>
            </w:r>
            <w:r>
              <w:rPr>
                <w:rFonts w:ascii="方正楷体_GBK" w:eastAsia="方正楷体_GBK" w:hAnsi="微软雅黑"/>
                <w:b/>
                <w:sz w:val="24"/>
                <w:szCs w:val="28"/>
              </w:rPr>
              <w:t>期</w:t>
            </w:r>
          </w:p>
        </w:tc>
        <w:tc>
          <w:tcPr>
            <w:tcW w:w="1559" w:type="dxa"/>
            <w:vAlign w:val="center"/>
          </w:tcPr>
          <w:p w:rsidR="007B7D7D" w:rsidRPr="00466E70" w:rsidRDefault="007B7D7D" w:rsidP="00080AE4">
            <w:pPr>
              <w:jc w:val="center"/>
              <w:rPr>
                <w:rFonts w:ascii="方正楷体_GBK" w:eastAsia="方正楷体_GBK" w:hAnsi="微软雅黑"/>
                <w:b/>
                <w:sz w:val="24"/>
                <w:szCs w:val="28"/>
              </w:rPr>
            </w:pPr>
            <w:r w:rsidRPr="00466E70">
              <w:rPr>
                <w:rFonts w:ascii="方正楷体_GBK" w:eastAsia="方正楷体_GBK" w:hAnsi="微软雅黑" w:hint="eastAsia"/>
                <w:b/>
                <w:sz w:val="24"/>
                <w:szCs w:val="28"/>
              </w:rPr>
              <w:t>时 间</w:t>
            </w:r>
          </w:p>
        </w:tc>
        <w:tc>
          <w:tcPr>
            <w:tcW w:w="2977" w:type="dxa"/>
            <w:vAlign w:val="center"/>
          </w:tcPr>
          <w:p w:rsidR="007B7D7D" w:rsidRPr="00466E70" w:rsidRDefault="007B7D7D" w:rsidP="00080AE4">
            <w:pPr>
              <w:jc w:val="center"/>
              <w:rPr>
                <w:rFonts w:ascii="方正楷体_GBK" w:eastAsia="方正楷体_GBK" w:hAnsi="微软雅黑"/>
                <w:b/>
                <w:sz w:val="24"/>
                <w:szCs w:val="28"/>
              </w:rPr>
            </w:pPr>
            <w:r w:rsidRPr="00466E70">
              <w:rPr>
                <w:rFonts w:ascii="方正楷体_GBK" w:eastAsia="方正楷体_GBK" w:hAnsi="微软雅黑"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2835" w:type="dxa"/>
            <w:vAlign w:val="center"/>
          </w:tcPr>
          <w:p w:rsidR="007B7D7D" w:rsidRPr="00466E70" w:rsidRDefault="007B7D7D" w:rsidP="00080AE4">
            <w:pPr>
              <w:jc w:val="center"/>
              <w:rPr>
                <w:rFonts w:ascii="方正楷体_GBK" w:eastAsia="方正楷体_GBK" w:hAnsi="微软雅黑"/>
                <w:b/>
                <w:sz w:val="24"/>
                <w:szCs w:val="28"/>
              </w:rPr>
            </w:pPr>
            <w:r w:rsidRPr="00466E70">
              <w:rPr>
                <w:rFonts w:ascii="方正楷体_GBK" w:eastAsia="方正楷体_GBK" w:hAnsi="微软雅黑" w:hint="eastAsia"/>
                <w:b/>
                <w:sz w:val="24"/>
                <w:szCs w:val="28"/>
              </w:rPr>
              <w:t>主讲人</w:t>
            </w:r>
          </w:p>
        </w:tc>
      </w:tr>
      <w:tr w:rsidR="007B7D7D" w:rsidRPr="00466E70" w:rsidTr="00080AE4">
        <w:trPr>
          <w:trHeight w:val="780"/>
        </w:trPr>
        <w:tc>
          <w:tcPr>
            <w:tcW w:w="1668" w:type="dxa"/>
            <w:vMerge w:val="restart"/>
            <w:vAlign w:val="center"/>
          </w:tcPr>
          <w:p w:rsidR="007B7D7D" w:rsidRPr="00221876" w:rsidRDefault="005A1E0A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11</w:t>
            </w:r>
            <w:r w:rsidR="007B7D7D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月1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6</w:t>
            </w:r>
            <w:r w:rsidR="007B7D7D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日</w:t>
            </w:r>
          </w:p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（上午）</w:t>
            </w:r>
          </w:p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7D7D" w:rsidRPr="00221876" w:rsidRDefault="007B7D7D" w:rsidP="00890ED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9:00-9:</w:t>
            </w:r>
            <w:r w:rsidR="00890ED1">
              <w:rPr>
                <w:rFonts w:ascii="仿宋_GB2312" w:eastAsia="仿宋_GB2312" w:hAnsi="微软雅黑" w:hint="eastAsia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7B7D7D" w:rsidRPr="00221876" w:rsidRDefault="00890ED1" w:rsidP="00080AE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开班仪式</w:t>
            </w:r>
          </w:p>
        </w:tc>
        <w:tc>
          <w:tcPr>
            <w:tcW w:w="2835" w:type="dxa"/>
            <w:vAlign w:val="center"/>
          </w:tcPr>
          <w:p w:rsidR="00890ED1" w:rsidRPr="00221876" w:rsidRDefault="00890ED1" w:rsidP="00890ED1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苗新志（主持）</w:t>
            </w:r>
          </w:p>
          <w:p w:rsidR="007B7D7D" w:rsidRPr="00221876" w:rsidRDefault="00890ED1" w:rsidP="00890ED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（江苏金农总经理）</w:t>
            </w:r>
          </w:p>
        </w:tc>
      </w:tr>
      <w:tr w:rsidR="00890ED1" w:rsidRPr="00466E70" w:rsidTr="00080AE4">
        <w:trPr>
          <w:trHeight w:val="780"/>
        </w:trPr>
        <w:tc>
          <w:tcPr>
            <w:tcW w:w="1668" w:type="dxa"/>
            <w:vMerge/>
            <w:vAlign w:val="center"/>
          </w:tcPr>
          <w:p w:rsidR="00890ED1" w:rsidRDefault="00890ED1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0ED1" w:rsidRPr="00221876" w:rsidRDefault="00890ED1" w:rsidP="00890ED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9:1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0-9: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40</w:t>
            </w:r>
          </w:p>
        </w:tc>
        <w:tc>
          <w:tcPr>
            <w:tcW w:w="2977" w:type="dxa"/>
            <w:vAlign w:val="center"/>
          </w:tcPr>
          <w:p w:rsidR="00890ED1" w:rsidRDefault="00890ED1" w:rsidP="003D3007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中贷协南京培训基地挂牌</w:t>
            </w:r>
          </w:p>
        </w:tc>
        <w:tc>
          <w:tcPr>
            <w:tcW w:w="2835" w:type="dxa"/>
            <w:vAlign w:val="center"/>
          </w:tcPr>
          <w:p w:rsidR="00890ED1" w:rsidRDefault="00890ED1" w:rsidP="00080AE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中贷协领导</w:t>
            </w:r>
          </w:p>
        </w:tc>
      </w:tr>
      <w:tr w:rsidR="007B7D7D" w:rsidRPr="004D7066" w:rsidTr="00AC39DD">
        <w:trPr>
          <w:trHeight w:val="1180"/>
        </w:trPr>
        <w:tc>
          <w:tcPr>
            <w:tcW w:w="1668" w:type="dxa"/>
            <w:vMerge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9:</w:t>
            </w:r>
            <w:r w:rsidR="005A1E0A">
              <w:rPr>
                <w:rFonts w:ascii="仿宋_GB2312" w:eastAsia="仿宋_GB2312" w:hAnsi="微软雅黑" w:hint="eastAsia"/>
                <w:sz w:val="24"/>
                <w:szCs w:val="24"/>
              </w:rPr>
              <w:t>40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-12:00</w:t>
            </w:r>
          </w:p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B7D7D" w:rsidRPr="00221876" w:rsidRDefault="005A1E0A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德国IPC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小微信贷技术</w:t>
            </w:r>
            <w:r w:rsidR="00813F40">
              <w:rPr>
                <w:rFonts w:ascii="仿宋_GB2312" w:eastAsia="仿宋_GB2312" w:hAnsi="微软雅黑" w:hint="eastAsia"/>
                <w:sz w:val="24"/>
                <w:szCs w:val="24"/>
              </w:rPr>
              <w:t>分享</w:t>
            </w:r>
          </w:p>
        </w:tc>
        <w:tc>
          <w:tcPr>
            <w:tcW w:w="2835" w:type="dxa"/>
            <w:vAlign w:val="center"/>
          </w:tcPr>
          <w:p w:rsidR="00C57799" w:rsidRDefault="00C57799" w:rsidP="00080AE4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陈童</w:t>
            </w:r>
          </w:p>
          <w:p w:rsidR="007B7D7D" w:rsidRPr="00221876" w:rsidRDefault="00813F40" w:rsidP="00080AE4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IPC</w:t>
            </w:r>
            <w:r w:rsidR="00C57799">
              <w:rPr>
                <w:rFonts w:ascii="仿宋_GB2312" w:eastAsia="仿宋_GB2312" w:hAnsi="微软雅黑" w:hint="eastAsia"/>
                <w:sz w:val="24"/>
                <w:szCs w:val="24"/>
              </w:rPr>
              <w:t>中国区技术总监</w:t>
            </w:r>
          </w:p>
        </w:tc>
      </w:tr>
      <w:tr w:rsidR="007B7D7D" w:rsidRPr="009102E8" w:rsidTr="00813F40">
        <w:trPr>
          <w:trHeight w:val="1130"/>
        </w:trPr>
        <w:tc>
          <w:tcPr>
            <w:tcW w:w="1668" w:type="dxa"/>
            <w:vMerge w:val="restart"/>
            <w:vAlign w:val="center"/>
          </w:tcPr>
          <w:p w:rsidR="007B7D7D" w:rsidRPr="00221876" w:rsidRDefault="00813F40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11</w:t>
            </w:r>
            <w:r w:rsidR="007B7D7D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月1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6</w:t>
            </w:r>
            <w:r w:rsidR="007B7D7D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日</w:t>
            </w:r>
          </w:p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（下午）</w:t>
            </w:r>
          </w:p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7D7D" w:rsidRPr="00221876" w:rsidRDefault="007B7D7D" w:rsidP="00813F40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14:00-1</w:t>
            </w:r>
            <w:r w:rsidR="00813F40">
              <w:rPr>
                <w:rFonts w:ascii="仿宋_GB2312" w:eastAsia="仿宋_GB2312" w:hAnsi="微软雅黑" w:hint="eastAsia"/>
                <w:sz w:val="24"/>
                <w:szCs w:val="24"/>
              </w:rPr>
              <w:t>6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813F40">
              <w:rPr>
                <w:rFonts w:ascii="仿宋_GB2312" w:eastAsia="仿宋_GB2312" w:hAnsi="微软雅黑" w:hint="eastAsia"/>
                <w:sz w:val="24"/>
                <w:szCs w:val="24"/>
              </w:rPr>
              <w:t>00</w:t>
            </w:r>
          </w:p>
        </w:tc>
        <w:tc>
          <w:tcPr>
            <w:tcW w:w="2977" w:type="dxa"/>
            <w:vAlign w:val="center"/>
          </w:tcPr>
          <w:p w:rsidR="007B7D7D" w:rsidRPr="00221876" w:rsidRDefault="00813F40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德国IPC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小微信贷技术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分享</w:t>
            </w:r>
          </w:p>
        </w:tc>
        <w:tc>
          <w:tcPr>
            <w:tcW w:w="2835" w:type="dxa"/>
            <w:vAlign w:val="center"/>
          </w:tcPr>
          <w:p w:rsidR="00C57799" w:rsidRDefault="00C57799" w:rsidP="00C57799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陈童</w:t>
            </w:r>
          </w:p>
          <w:p w:rsidR="007B7D7D" w:rsidRPr="00221876" w:rsidRDefault="00C57799" w:rsidP="00C5779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IPC中国区技术总监</w:t>
            </w:r>
          </w:p>
        </w:tc>
      </w:tr>
      <w:tr w:rsidR="007B7D7D" w:rsidRPr="009102E8" w:rsidTr="00813F40">
        <w:trPr>
          <w:trHeight w:val="989"/>
        </w:trPr>
        <w:tc>
          <w:tcPr>
            <w:tcW w:w="1668" w:type="dxa"/>
            <w:vMerge/>
            <w:vAlign w:val="center"/>
          </w:tcPr>
          <w:p w:rsidR="007B7D7D" w:rsidRPr="00221876" w:rsidRDefault="007B7D7D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B7D7D" w:rsidRPr="00221876" w:rsidRDefault="007B7D7D" w:rsidP="00813F40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  <w:r w:rsidR="00813F40">
              <w:rPr>
                <w:rFonts w:ascii="仿宋_GB2312" w:eastAsia="仿宋_GB2312" w:hAnsi="微软雅黑" w:hint="eastAsia"/>
                <w:sz w:val="24"/>
                <w:szCs w:val="24"/>
              </w:rPr>
              <w:t>6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:30-17:00</w:t>
            </w:r>
          </w:p>
        </w:tc>
        <w:tc>
          <w:tcPr>
            <w:tcW w:w="2977" w:type="dxa"/>
            <w:vAlign w:val="center"/>
          </w:tcPr>
          <w:p w:rsidR="007B7D7D" w:rsidRPr="00221876" w:rsidRDefault="00C47EF3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提问交流</w:t>
            </w:r>
          </w:p>
        </w:tc>
        <w:tc>
          <w:tcPr>
            <w:tcW w:w="2835" w:type="dxa"/>
            <w:vAlign w:val="center"/>
          </w:tcPr>
          <w:p w:rsidR="00C57799" w:rsidRDefault="00C57799" w:rsidP="00C57799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陈童</w:t>
            </w:r>
          </w:p>
          <w:p w:rsidR="007B7D7D" w:rsidRPr="00221876" w:rsidRDefault="00C57799" w:rsidP="00C5779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IPC中国区技术总监</w:t>
            </w:r>
          </w:p>
        </w:tc>
      </w:tr>
      <w:tr w:rsidR="00890ED1" w:rsidRPr="009102E8" w:rsidTr="00AC39DD">
        <w:trPr>
          <w:trHeight w:val="1240"/>
        </w:trPr>
        <w:tc>
          <w:tcPr>
            <w:tcW w:w="1668" w:type="dxa"/>
            <w:vMerge w:val="restart"/>
            <w:vAlign w:val="center"/>
          </w:tcPr>
          <w:p w:rsidR="00890ED1" w:rsidRPr="00221876" w:rsidRDefault="00890ED1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11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17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日</w:t>
            </w:r>
          </w:p>
          <w:p w:rsidR="00890ED1" w:rsidRPr="00221876" w:rsidRDefault="00890ED1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（上午）</w:t>
            </w:r>
          </w:p>
          <w:p w:rsidR="00890ED1" w:rsidRPr="00221876" w:rsidRDefault="00890ED1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0ED1" w:rsidRPr="00221876" w:rsidRDefault="00C47EF3" w:rsidP="00C47EF3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8:3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9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4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890ED1" w:rsidRPr="00221876" w:rsidRDefault="00890ED1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云南省昆明市五华区和谐小额贷款股份有限公司</w:t>
            </w:r>
            <w:r w:rsidR="00C47EF3">
              <w:rPr>
                <w:rFonts w:ascii="仿宋_GB2312" w:eastAsia="仿宋_GB2312" w:hAnsi="微软雅黑" w:hint="eastAsia"/>
                <w:sz w:val="24"/>
                <w:szCs w:val="24"/>
              </w:rPr>
              <w:t>案例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分享</w:t>
            </w:r>
          </w:p>
        </w:tc>
        <w:tc>
          <w:tcPr>
            <w:tcW w:w="2835" w:type="dxa"/>
            <w:vAlign w:val="center"/>
          </w:tcPr>
          <w:p w:rsidR="001F3491" w:rsidRPr="001F3491" w:rsidRDefault="001F3491" w:rsidP="00813F40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1F3491">
              <w:rPr>
                <w:rFonts w:ascii="仿宋_GB2312" w:eastAsia="仿宋_GB2312" w:hAnsi="微软雅黑" w:hint="eastAsia"/>
                <w:sz w:val="24"/>
                <w:szCs w:val="24"/>
              </w:rPr>
              <w:t>曾志鹏</w:t>
            </w:r>
          </w:p>
          <w:p w:rsidR="00890ED1" w:rsidRPr="00221876" w:rsidRDefault="00890ED1" w:rsidP="00813F40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和谐小贷</w:t>
            </w:r>
            <w:r w:rsidR="001F3491">
              <w:rPr>
                <w:rFonts w:ascii="仿宋_GB2312" w:eastAsia="仿宋_GB2312" w:hAnsi="微软雅黑" w:hint="eastAsia"/>
                <w:sz w:val="24"/>
                <w:szCs w:val="24"/>
              </w:rPr>
              <w:t>副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总经理</w:t>
            </w:r>
          </w:p>
        </w:tc>
      </w:tr>
      <w:tr w:rsidR="00890ED1" w:rsidRPr="009102E8" w:rsidTr="00AC39DD">
        <w:trPr>
          <w:trHeight w:val="919"/>
        </w:trPr>
        <w:tc>
          <w:tcPr>
            <w:tcW w:w="1668" w:type="dxa"/>
            <w:vMerge/>
            <w:vAlign w:val="center"/>
          </w:tcPr>
          <w:p w:rsidR="00890ED1" w:rsidRPr="00221876" w:rsidRDefault="00890ED1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0ED1" w:rsidRPr="00221876" w:rsidRDefault="00C47EF3" w:rsidP="00C47EF3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9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4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0-1</w:t>
            </w:r>
            <w:r w:rsidR="00890ED1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  <w:r w:rsidR="00890ED1" w:rsidRPr="00221876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890ED1" w:rsidRPr="00221876" w:rsidRDefault="00890ED1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点评</w:t>
            </w:r>
            <w:r w:rsidR="00C47EF3">
              <w:rPr>
                <w:rFonts w:ascii="仿宋_GB2312" w:eastAsia="仿宋_GB2312" w:hAnsi="微软雅黑" w:hint="eastAsia"/>
                <w:sz w:val="24"/>
                <w:szCs w:val="24"/>
              </w:rPr>
              <w:t>、互动</w:t>
            </w:r>
          </w:p>
        </w:tc>
        <w:tc>
          <w:tcPr>
            <w:tcW w:w="2835" w:type="dxa"/>
            <w:vAlign w:val="center"/>
          </w:tcPr>
          <w:p w:rsidR="00890ED1" w:rsidRPr="00221876" w:rsidRDefault="003D3007" w:rsidP="00080AE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业内</w:t>
            </w:r>
            <w:r w:rsidR="00890ED1">
              <w:rPr>
                <w:rFonts w:ascii="仿宋_GB2312" w:eastAsia="仿宋_GB2312" w:hAnsi="微软雅黑"/>
                <w:sz w:val="24"/>
                <w:szCs w:val="24"/>
              </w:rPr>
              <w:t>专家</w:t>
            </w:r>
          </w:p>
        </w:tc>
      </w:tr>
      <w:tr w:rsidR="00890ED1" w:rsidRPr="009102E8" w:rsidTr="00AC39DD">
        <w:trPr>
          <w:trHeight w:val="1259"/>
        </w:trPr>
        <w:tc>
          <w:tcPr>
            <w:tcW w:w="1668" w:type="dxa"/>
            <w:vMerge/>
            <w:vAlign w:val="center"/>
          </w:tcPr>
          <w:p w:rsidR="00890ED1" w:rsidRPr="00221876" w:rsidRDefault="00890ED1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0ED1" w:rsidRPr="00221876" w:rsidRDefault="00890ED1" w:rsidP="00C47EF3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10:</w:t>
            </w:r>
            <w:r w:rsidR="00C47EF3">
              <w:rPr>
                <w:rFonts w:ascii="仿宋_GB2312" w:eastAsia="仿宋_GB2312" w:hAnsi="微软雅黑" w:hint="eastAsia"/>
                <w:sz w:val="24"/>
                <w:szCs w:val="24"/>
              </w:rPr>
              <w:t>2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C47EF3">
              <w:rPr>
                <w:rFonts w:ascii="仿宋_GB2312" w:eastAsia="仿宋_GB2312" w:hAnsi="微软雅黑" w:hint="eastAsia"/>
                <w:sz w:val="24"/>
                <w:szCs w:val="24"/>
              </w:rPr>
              <w:t>3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890ED1" w:rsidRPr="00221876" w:rsidRDefault="00890ED1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东方邦信-南京邦信小贷公司经验分享</w:t>
            </w:r>
          </w:p>
        </w:tc>
        <w:tc>
          <w:tcPr>
            <w:tcW w:w="2835" w:type="dxa"/>
            <w:vAlign w:val="center"/>
          </w:tcPr>
          <w:p w:rsidR="00C57799" w:rsidRDefault="00C57799" w:rsidP="00890ED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周国权</w:t>
            </w:r>
          </w:p>
          <w:p w:rsidR="00890ED1" w:rsidRPr="00221876" w:rsidRDefault="00C57799" w:rsidP="00890ED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南京邦信总经理</w:t>
            </w:r>
          </w:p>
        </w:tc>
      </w:tr>
      <w:tr w:rsidR="00890ED1" w:rsidRPr="009102E8" w:rsidTr="00AC39DD">
        <w:trPr>
          <w:trHeight w:val="979"/>
        </w:trPr>
        <w:tc>
          <w:tcPr>
            <w:tcW w:w="1668" w:type="dxa"/>
            <w:vMerge/>
            <w:vAlign w:val="center"/>
          </w:tcPr>
          <w:p w:rsidR="00890ED1" w:rsidRPr="00221876" w:rsidRDefault="00890ED1" w:rsidP="00890ED1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0ED1" w:rsidRPr="00221876" w:rsidRDefault="00890ED1" w:rsidP="00813F4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11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C47EF3">
              <w:rPr>
                <w:rFonts w:ascii="仿宋_GB2312" w:eastAsia="仿宋_GB2312" w:hAnsi="微软雅黑" w:hint="eastAsia"/>
                <w:sz w:val="24"/>
                <w:szCs w:val="24"/>
              </w:rPr>
              <w:t>3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2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890ED1" w:rsidRPr="00221876" w:rsidRDefault="00890ED1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点评</w:t>
            </w:r>
            <w:r w:rsidR="00C47EF3">
              <w:rPr>
                <w:rFonts w:ascii="仿宋_GB2312" w:eastAsia="仿宋_GB2312" w:hAnsi="微软雅黑" w:hint="eastAsia"/>
                <w:sz w:val="24"/>
                <w:szCs w:val="24"/>
              </w:rPr>
              <w:t>、互动</w:t>
            </w:r>
          </w:p>
        </w:tc>
        <w:tc>
          <w:tcPr>
            <w:tcW w:w="2835" w:type="dxa"/>
            <w:vAlign w:val="center"/>
          </w:tcPr>
          <w:p w:rsidR="00890ED1" w:rsidRPr="00221876" w:rsidRDefault="003D3007" w:rsidP="00080AE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业内</w:t>
            </w:r>
            <w:r w:rsidR="00890ED1">
              <w:rPr>
                <w:rFonts w:ascii="仿宋_GB2312" w:eastAsia="仿宋_GB2312" w:hAnsi="微软雅黑"/>
                <w:sz w:val="24"/>
                <w:szCs w:val="24"/>
              </w:rPr>
              <w:t>专家</w:t>
            </w:r>
          </w:p>
        </w:tc>
      </w:tr>
      <w:tr w:rsidR="00890ED1" w:rsidRPr="009102E8" w:rsidTr="00AC39DD">
        <w:trPr>
          <w:trHeight w:val="979"/>
        </w:trPr>
        <w:tc>
          <w:tcPr>
            <w:tcW w:w="1668" w:type="dxa"/>
            <w:vMerge/>
            <w:vAlign w:val="center"/>
          </w:tcPr>
          <w:p w:rsidR="00890ED1" w:rsidRPr="00221876" w:rsidRDefault="00890ED1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0ED1" w:rsidRPr="00221876" w:rsidRDefault="00890ED1" w:rsidP="00C47EF3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2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:00-1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2</w:t>
            </w:r>
            <w:r w:rsidRPr="00221876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C47EF3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890ED1" w:rsidRPr="00221876" w:rsidRDefault="00890ED1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活动总结</w:t>
            </w:r>
          </w:p>
        </w:tc>
        <w:tc>
          <w:tcPr>
            <w:tcW w:w="2835" w:type="dxa"/>
            <w:vAlign w:val="center"/>
          </w:tcPr>
          <w:p w:rsidR="00890ED1" w:rsidRPr="00221876" w:rsidRDefault="00890ED1" w:rsidP="00080AE4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中贷协领导</w:t>
            </w:r>
          </w:p>
        </w:tc>
      </w:tr>
    </w:tbl>
    <w:p w:rsidR="00080AE4" w:rsidRDefault="00080AE4" w:rsidP="00080AE4">
      <w:pPr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</w:t>
      </w:r>
      <w:r w:rsidR="004E263F">
        <w:rPr>
          <w:rFonts w:ascii="楷体" w:eastAsia="楷体" w:hAnsi="楷体" w:hint="eastAsia"/>
          <w:sz w:val="32"/>
          <w:szCs w:val="32"/>
        </w:rPr>
        <w:t>一</w:t>
      </w:r>
      <w:r>
        <w:rPr>
          <w:rFonts w:ascii="楷体" w:eastAsia="楷体" w:hAnsi="楷体" w:hint="eastAsia"/>
          <w:sz w:val="32"/>
          <w:szCs w:val="32"/>
        </w:rPr>
        <w:t>：</w:t>
      </w:r>
    </w:p>
    <w:p w:rsidR="005A1E0A" w:rsidRDefault="00D547F9" w:rsidP="00BF61BC">
      <w:pPr>
        <w:jc w:val="center"/>
        <w:rPr>
          <w:rFonts w:ascii="黑体" w:eastAsia="黑体" w:hAnsi="黑体"/>
          <w:sz w:val="36"/>
          <w:szCs w:val="28"/>
        </w:rPr>
      </w:pPr>
      <w:r w:rsidRPr="00D547F9">
        <w:rPr>
          <w:rFonts w:ascii="黑体" w:eastAsia="黑体" w:hAnsi="黑体" w:hint="eastAsia"/>
          <w:sz w:val="36"/>
          <w:szCs w:val="28"/>
        </w:rPr>
        <w:t>活动</w:t>
      </w:r>
      <w:r w:rsidR="00AC07DE">
        <w:rPr>
          <w:rFonts w:ascii="黑体" w:eastAsia="黑体" w:hAnsi="黑体" w:hint="eastAsia"/>
          <w:sz w:val="36"/>
          <w:szCs w:val="28"/>
        </w:rPr>
        <w:t>议程</w:t>
      </w:r>
      <w:r w:rsidR="00AF1825" w:rsidRPr="00D547F9">
        <w:rPr>
          <w:rFonts w:ascii="黑体" w:eastAsia="黑体" w:hAnsi="黑体"/>
          <w:sz w:val="36"/>
          <w:szCs w:val="28"/>
        </w:rPr>
        <w:t>及讲师介绍</w:t>
      </w:r>
    </w:p>
    <w:p w:rsidR="00FF29CD" w:rsidRPr="000B4219" w:rsidRDefault="00080AE4" w:rsidP="000B4219">
      <w:pPr>
        <w:jc w:val="center"/>
        <w:rPr>
          <w:rFonts w:ascii="黑体" w:eastAsia="黑体" w:hAnsi="黑体"/>
          <w:sz w:val="32"/>
          <w:szCs w:val="32"/>
        </w:rPr>
      </w:pPr>
      <w:r w:rsidRPr="008A7FF1">
        <w:rPr>
          <w:rFonts w:ascii="黑体" w:eastAsia="黑体" w:hAnsi="黑体" w:hint="eastAsia"/>
          <w:sz w:val="32"/>
          <w:szCs w:val="32"/>
        </w:rPr>
        <w:t>（</w:t>
      </w:r>
      <w:r w:rsidR="005A1E0A">
        <w:rPr>
          <w:rFonts w:ascii="黑体" w:eastAsia="黑体" w:hAnsi="黑体" w:hint="eastAsia"/>
          <w:sz w:val="32"/>
          <w:szCs w:val="32"/>
        </w:rPr>
        <w:t>2017.11</w:t>
      </w:r>
      <w:r w:rsidRPr="008A7FF1">
        <w:rPr>
          <w:rFonts w:ascii="黑体" w:eastAsia="黑体" w:hAnsi="黑体" w:hint="eastAsia"/>
          <w:sz w:val="32"/>
          <w:szCs w:val="32"/>
        </w:rPr>
        <w:t>.1</w:t>
      </w:r>
      <w:r w:rsidR="005A1E0A">
        <w:rPr>
          <w:rFonts w:ascii="黑体" w:eastAsia="黑体" w:hAnsi="黑体" w:hint="eastAsia"/>
          <w:sz w:val="32"/>
          <w:szCs w:val="32"/>
        </w:rPr>
        <w:t>6</w:t>
      </w:r>
      <w:r w:rsidRPr="008A7FF1">
        <w:rPr>
          <w:rFonts w:ascii="黑体" w:eastAsia="黑体" w:hAnsi="黑体" w:hint="eastAsia"/>
          <w:sz w:val="32"/>
          <w:szCs w:val="32"/>
        </w:rPr>
        <w:t>-</w:t>
      </w:r>
      <w:r w:rsidR="005A1E0A">
        <w:rPr>
          <w:rFonts w:ascii="黑体" w:eastAsia="黑体" w:hAnsi="黑体" w:hint="eastAsia"/>
          <w:sz w:val="32"/>
          <w:szCs w:val="32"/>
        </w:rPr>
        <w:t>17</w:t>
      </w:r>
      <w:r>
        <w:rPr>
          <w:rFonts w:ascii="黑体" w:eastAsia="黑体" w:hAnsi="黑体" w:hint="eastAsia"/>
          <w:sz w:val="32"/>
          <w:szCs w:val="32"/>
        </w:rPr>
        <w:t xml:space="preserve"> 南京</w:t>
      </w:r>
      <w:r w:rsidR="00890ED1" w:rsidRPr="00890ED1">
        <w:rPr>
          <w:rFonts w:ascii="黑体" w:eastAsia="黑体" w:hAnsi="黑体" w:hint="eastAsia"/>
          <w:sz w:val="32"/>
          <w:szCs w:val="32"/>
        </w:rPr>
        <w:t>小贷之家酒店</w:t>
      </w:r>
      <w:r w:rsidRPr="008A7FF1">
        <w:rPr>
          <w:rFonts w:ascii="黑体" w:eastAsia="黑体" w:hAnsi="黑体" w:hint="eastAsia"/>
          <w:sz w:val="32"/>
          <w:szCs w:val="32"/>
        </w:rPr>
        <w:t>）</w:t>
      </w:r>
    </w:p>
    <w:p w:rsidR="00FF29CD" w:rsidRPr="00FF29CD" w:rsidRDefault="00FF29CD" w:rsidP="00AC643A">
      <w:pPr>
        <w:ind w:firstLineChars="200" w:firstLine="720"/>
        <w:jc w:val="center"/>
        <w:rPr>
          <w:rFonts w:ascii="仿宋_GB2312" w:eastAsia="仿宋_GB2312" w:hAnsi="仿宋"/>
          <w:b/>
          <w:color w:val="FF0000"/>
          <w:sz w:val="36"/>
          <w:szCs w:val="36"/>
        </w:rPr>
      </w:pPr>
      <w:r w:rsidRPr="00AC643A">
        <w:rPr>
          <w:rFonts w:ascii="黑体" w:eastAsia="黑体" w:hAnsi="黑体" w:hint="eastAsia"/>
          <w:sz w:val="36"/>
          <w:szCs w:val="28"/>
        </w:rPr>
        <w:lastRenderedPageBreak/>
        <w:t>讲师</w:t>
      </w:r>
      <w:r w:rsidR="00AC643A" w:rsidRPr="00AC643A">
        <w:rPr>
          <w:rFonts w:ascii="黑体" w:eastAsia="黑体" w:hAnsi="黑体" w:hint="eastAsia"/>
          <w:sz w:val="36"/>
          <w:szCs w:val="28"/>
        </w:rPr>
        <w:t>介绍</w:t>
      </w:r>
    </w:p>
    <w:p w:rsidR="00FF29CD" w:rsidRPr="00FF29CD" w:rsidRDefault="00FF29CD" w:rsidP="00FF29CD">
      <w:pPr>
        <w:ind w:firstLineChars="200" w:firstLine="602"/>
        <w:rPr>
          <w:rFonts w:ascii="仿宋" w:eastAsia="仿宋" w:hAnsi="仿宋"/>
          <w:b/>
          <w:color w:val="FF0000"/>
          <w:sz w:val="30"/>
          <w:szCs w:val="30"/>
        </w:rPr>
      </w:pPr>
    </w:p>
    <w:p w:rsidR="00FF29CD" w:rsidRPr="00FF29CD" w:rsidRDefault="00F30338" w:rsidP="00F30338">
      <w:pPr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F3033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陈童，</w:t>
      </w:r>
      <w:r w:rsidRPr="00F30338">
        <w:rPr>
          <w:rFonts w:ascii="仿宋_GB2312" w:eastAsia="仿宋_GB2312" w:hAnsi="仿宋" w:hint="eastAsia"/>
          <w:color w:val="000000" w:themeColor="text1"/>
          <w:sz w:val="30"/>
          <w:szCs w:val="30"/>
        </w:rPr>
        <w:t>毕业于浙江大学，德国鲁尔大学。2007年加入Ipc公司，目前担任Ipc中国区技术总监。工作职责</w:t>
      </w:r>
      <w:r w:rsidR="005057C8">
        <w:rPr>
          <w:rFonts w:ascii="仿宋_GB2312" w:eastAsia="仿宋_GB2312" w:hAnsi="仿宋" w:hint="eastAsia"/>
          <w:color w:val="000000" w:themeColor="text1"/>
          <w:sz w:val="30"/>
          <w:szCs w:val="30"/>
        </w:rPr>
        <w:t>包括：</w:t>
      </w:r>
      <w:r w:rsidRPr="00F30338">
        <w:rPr>
          <w:rFonts w:ascii="仿宋_GB2312" w:eastAsia="仿宋_GB2312" w:hAnsi="仿宋" w:hint="eastAsia"/>
          <w:color w:val="000000" w:themeColor="text1"/>
          <w:sz w:val="30"/>
          <w:szCs w:val="30"/>
        </w:rPr>
        <w:t>向Ipc公司开展的各个项目提供技术指导</w:t>
      </w:r>
      <w:r w:rsidR="005057C8">
        <w:rPr>
          <w:rFonts w:ascii="仿宋_GB2312" w:eastAsia="仿宋_GB2312" w:hAnsi="仿宋" w:hint="eastAsia"/>
          <w:color w:val="000000" w:themeColor="text1"/>
          <w:sz w:val="30"/>
          <w:szCs w:val="30"/>
        </w:rPr>
        <w:t>；</w:t>
      </w:r>
      <w:r w:rsidRPr="00F30338">
        <w:rPr>
          <w:rFonts w:ascii="仿宋_GB2312" w:eastAsia="仿宋_GB2312" w:hAnsi="仿宋" w:hint="eastAsia"/>
          <w:color w:val="000000" w:themeColor="text1"/>
          <w:sz w:val="30"/>
          <w:szCs w:val="30"/>
        </w:rPr>
        <w:t>向员工提供技术培训，统一技术标准</w:t>
      </w:r>
      <w:r w:rsidR="005057C8">
        <w:rPr>
          <w:rFonts w:ascii="仿宋_GB2312" w:eastAsia="仿宋_GB2312" w:hAnsi="仿宋" w:hint="eastAsia"/>
          <w:color w:val="000000" w:themeColor="text1"/>
          <w:sz w:val="30"/>
          <w:szCs w:val="30"/>
        </w:rPr>
        <w:t>；</w:t>
      </w:r>
      <w:r w:rsidRPr="00F30338">
        <w:rPr>
          <w:rFonts w:ascii="仿宋_GB2312" w:eastAsia="仿宋_GB2312" w:hAnsi="仿宋" w:hint="eastAsia"/>
          <w:color w:val="000000" w:themeColor="text1"/>
          <w:sz w:val="30"/>
          <w:szCs w:val="30"/>
        </w:rPr>
        <w:t>参与项目谈判和设计</w:t>
      </w:r>
      <w:r w:rsidR="005057C8">
        <w:rPr>
          <w:rFonts w:ascii="仿宋_GB2312" w:eastAsia="仿宋_GB2312" w:hAnsi="仿宋" w:hint="eastAsia"/>
          <w:color w:val="000000" w:themeColor="text1"/>
          <w:sz w:val="30"/>
          <w:szCs w:val="30"/>
        </w:rPr>
        <w:t>；</w:t>
      </w:r>
      <w:r w:rsidRPr="00F30338">
        <w:rPr>
          <w:rFonts w:ascii="仿宋_GB2312" w:eastAsia="仿宋_GB2312" w:hAnsi="仿宋" w:hint="eastAsia"/>
          <w:color w:val="000000" w:themeColor="text1"/>
          <w:sz w:val="30"/>
          <w:szCs w:val="30"/>
        </w:rPr>
        <w:t>维护客户资源，提升公司形象。在逾10年执行项目的过程中，向不同类型的金额机构提供了中小微企业贷款咨询服务。在员工培训、机构建设、风险管理方面具有丰富实践经验。</w:t>
      </w:r>
    </w:p>
    <w:p w:rsidR="00FF29CD" w:rsidRPr="005767F6" w:rsidRDefault="00EA4CC6" w:rsidP="00FF29CD">
      <w:pPr>
        <w:ind w:firstLine="600"/>
        <w:rPr>
          <w:rFonts w:ascii="仿宋_GB2312" w:eastAsia="仿宋_GB2312" w:hAnsi="仿宋"/>
          <w:sz w:val="30"/>
          <w:szCs w:val="30"/>
          <w:highlight w:val="yellow"/>
        </w:rPr>
      </w:pPr>
      <w:r w:rsidRPr="00EA4CC6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曾志鹏</w:t>
      </w:r>
      <w:r w:rsidRPr="00EA4CC6">
        <w:rPr>
          <w:rFonts w:ascii="仿宋_GB2312" w:eastAsia="仿宋_GB2312" w:hAnsi="仿宋" w:hint="eastAsia"/>
          <w:sz w:val="30"/>
          <w:szCs w:val="30"/>
        </w:rPr>
        <w:t>，毕业于云南大学，曾在云南英茂集团担任战略投资管理部项目经理、副总经理，2015年加入和谐小贷，目前担任副总经理。工作职责包括：小额贷款商业模式的研究设计、微贷业务内部管理体系的梳理、业务标准及业务流程的完善、薪酬体系及机构岗位的重构、信贷风险大数据使用、进件系统开发及维护、评分系统等方面的执行工作，为员工提供技术培训，统一技术标准和流程；参与大型项目的谈判及并负责区域市场的拓展；贷款客户的后期维护，对公司资产安全负责。</w:t>
      </w:r>
    </w:p>
    <w:p w:rsidR="002D4707" w:rsidRPr="00053A3C" w:rsidRDefault="00AF5647">
      <w:pPr>
        <w:rPr>
          <w:rFonts w:ascii="仿宋_GB2312" w:eastAsia="仿宋_GB2312" w:hAnsi="仿宋"/>
          <w:sz w:val="30"/>
          <w:szCs w:val="30"/>
        </w:rPr>
      </w:pPr>
      <w:r w:rsidRPr="00053A3C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 xml:space="preserve">    </w:t>
      </w:r>
      <w:r w:rsidRPr="00053A3C">
        <w:rPr>
          <w:rFonts w:ascii="仿宋_GB2312" w:eastAsia="仿宋_GB2312" w:hAnsi="仿宋"/>
          <w:b/>
          <w:color w:val="000000" w:themeColor="text1"/>
          <w:sz w:val="30"/>
          <w:szCs w:val="30"/>
        </w:rPr>
        <w:t>周国权</w:t>
      </w:r>
      <w:r w:rsidR="00FF29CD" w:rsidRPr="00053A3C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，</w:t>
      </w:r>
      <w:r w:rsidR="00053A3C" w:rsidRPr="00053A3C">
        <w:rPr>
          <w:rFonts w:ascii="仿宋_GB2312" w:eastAsia="仿宋_GB2312" w:hAnsi="仿宋" w:hint="eastAsia"/>
          <w:sz w:val="30"/>
          <w:szCs w:val="30"/>
        </w:rPr>
        <w:t>南京邦信科技小额贷款有小额贷款有限公司董事长.总经理，上海浦东新区邦信小贷股份有限公司总经理。</w:t>
      </w:r>
      <w:r w:rsidR="00053A3C" w:rsidRPr="00733FA9">
        <w:rPr>
          <w:rFonts w:ascii="仿宋_GB2312" w:eastAsia="仿宋_GB2312" w:hAnsi="仿宋" w:hint="eastAsia"/>
          <w:b/>
          <w:sz w:val="30"/>
          <w:szCs w:val="30"/>
        </w:rPr>
        <w:t>20多年</w:t>
      </w:r>
      <w:r w:rsidR="00053A3C" w:rsidRPr="00053A3C">
        <w:rPr>
          <w:rFonts w:ascii="仿宋_GB2312" w:eastAsia="仿宋_GB2312" w:hAnsi="仿宋" w:hint="eastAsia"/>
          <w:sz w:val="30"/>
          <w:szCs w:val="30"/>
        </w:rPr>
        <w:t>信贷相关工作经历，曾在国有商业银行和股份制银行任计划信贷科长和支行长。加入邦信融通前在担保公司和其他小贷公司任总经理。</w:t>
      </w:r>
    </w:p>
    <w:sectPr w:rsidR="002D4707" w:rsidRPr="00053A3C" w:rsidSect="00E51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3E9" w:rsidRDefault="00DB53E9" w:rsidP="007F33C9">
      <w:r>
        <w:separator/>
      </w:r>
    </w:p>
  </w:endnote>
  <w:endnote w:type="continuationSeparator" w:id="1">
    <w:p w:rsidR="00DB53E9" w:rsidRDefault="00DB53E9" w:rsidP="007F3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3E9" w:rsidRDefault="00DB53E9" w:rsidP="007F33C9">
      <w:r>
        <w:separator/>
      </w:r>
    </w:p>
  </w:footnote>
  <w:footnote w:type="continuationSeparator" w:id="1">
    <w:p w:rsidR="00DB53E9" w:rsidRDefault="00DB53E9" w:rsidP="007F3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707"/>
    <w:rsid w:val="00047F71"/>
    <w:rsid w:val="00053A3C"/>
    <w:rsid w:val="00080AE4"/>
    <w:rsid w:val="000B3AB2"/>
    <w:rsid w:val="000B4219"/>
    <w:rsid w:val="000F39E0"/>
    <w:rsid w:val="00111446"/>
    <w:rsid w:val="00136441"/>
    <w:rsid w:val="00183E2C"/>
    <w:rsid w:val="001D4A0D"/>
    <w:rsid w:val="001F3491"/>
    <w:rsid w:val="00211AA4"/>
    <w:rsid w:val="00221876"/>
    <w:rsid w:val="0025476C"/>
    <w:rsid w:val="00290853"/>
    <w:rsid w:val="002940F2"/>
    <w:rsid w:val="002C6582"/>
    <w:rsid w:val="002D4707"/>
    <w:rsid w:val="003108AA"/>
    <w:rsid w:val="003D3007"/>
    <w:rsid w:val="003F6226"/>
    <w:rsid w:val="004E263F"/>
    <w:rsid w:val="005057C8"/>
    <w:rsid w:val="005767F6"/>
    <w:rsid w:val="005941F5"/>
    <w:rsid w:val="005A1E0A"/>
    <w:rsid w:val="005B2D76"/>
    <w:rsid w:val="005F2531"/>
    <w:rsid w:val="00602A6B"/>
    <w:rsid w:val="00633A65"/>
    <w:rsid w:val="006815EF"/>
    <w:rsid w:val="006D4DC4"/>
    <w:rsid w:val="00707760"/>
    <w:rsid w:val="00733FA9"/>
    <w:rsid w:val="00741884"/>
    <w:rsid w:val="00783418"/>
    <w:rsid w:val="00784CFD"/>
    <w:rsid w:val="00791563"/>
    <w:rsid w:val="007B6ADC"/>
    <w:rsid w:val="007B7D7D"/>
    <w:rsid w:val="007F33C9"/>
    <w:rsid w:val="00813F40"/>
    <w:rsid w:val="00890ED1"/>
    <w:rsid w:val="008A7FF1"/>
    <w:rsid w:val="008B16A7"/>
    <w:rsid w:val="009C3484"/>
    <w:rsid w:val="009E7AA8"/>
    <w:rsid w:val="009F64E0"/>
    <w:rsid w:val="00A46EA0"/>
    <w:rsid w:val="00AC07DE"/>
    <w:rsid w:val="00AC39DD"/>
    <w:rsid w:val="00AC643A"/>
    <w:rsid w:val="00AF1825"/>
    <w:rsid w:val="00AF5647"/>
    <w:rsid w:val="00AF6D78"/>
    <w:rsid w:val="00B217E0"/>
    <w:rsid w:val="00BA50E9"/>
    <w:rsid w:val="00BB7F4E"/>
    <w:rsid w:val="00BF1784"/>
    <w:rsid w:val="00BF61BC"/>
    <w:rsid w:val="00C272DA"/>
    <w:rsid w:val="00C31AC3"/>
    <w:rsid w:val="00C438ED"/>
    <w:rsid w:val="00C4674C"/>
    <w:rsid w:val="00C47EF3"/>
    <w:rsid w:val="00C57799"/>
    <w:rsid w:val="00C77ED4"/>
    <w:rsid w:val="00CB35A3"/>
    <w:rsid w:val="00CE6F12"/>
    <w:rsid w:val="00D06B5D"/>
    <w:rsid w:val="00D547F9"/>
    <w:rsid w:val="00DB53E9"/>
    <w:rsid w:val="00E517F2"/>
    <w:rsid w:val="00EA4CC6"/>
    <w:rsid w:val="00EB4196"/>
    <w:rsid w:val="00EC3483"/>
    <w:rsid w:val="00F12938"/>
    <w:rsid w:val="00F30338"/>
    <w:rsid w:val="00F41F87"/>
    <w:rsid w:val="00FA561C"/>
    <w:rsid w:val="00FC4D28"/>
    <w:rsid w:val="00FD52A5"/>
    <w:rsid w:val="00FD56DF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33C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33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meng</cp:lastModifiedBy>
  <cp:revision>2</cp:revision>
  <cp:lastPrinted>2017-10-27T08:52:00Z</cp:lastPrinted>
  <dcterms:created xsi:type="dcterms:W3CDTF">2017-10-30T09:34:00Z</dcterms:created>
  <dcterms:modified xsi:type="dcterms:W3CDTF">2017-10-30T09:34:00Z</dcterms:modified>
</cp:coreProperties>
</file>